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09"/>
        <w:gridCol w:w="231"/>
        <w:gridCol w:w="158"/>
        <w:gridCol w:w="1021"/>
        <w:gridCol w:w="487"/>
        <w:gridCol w:w="575"/>
        <w:gridCol w:w="138"/>
        <w:gridCol w:w="218"/>
        <w:gridCol w:w="480"/>
        <w:gridCol w:w="10"/>
        <w:gridCol w:w="142"/>
        <w:gridCol w:w="710"/>
        <w:gridCol w:w="76"/>
        <w:gridCol w:w="62"/>
        <w:gridCol w:w="990"/>
        <w:gridCol w:w="365"/>
        <w:gridCol w:w="1193"/>
        <w:gridCol w:w="224"/>
        <w:gridCol w:w="132"/>
        <w:gridCol w:w="1069"/>
      </w:tblGrid>
      <w:tr w:rsidR="007E68DE" w:rsidRPr="00A20D60" w:rsidTr="0022710B">
        <w:tc>
          <w:tcPr>
            <w:tcW w:w="9690" w:type="dxa"/>
            <w:gridSpan w:val="20"/>
            <w:tcBorders>
              <w:top w:val="single" w:sz="4" w:space="0" w:color="auto"/>
              <w:left w:val="single" w:sz="4" w:space="0" w:color="auto"/>
              <w:bottom w:val="single" w:sz="4" w:space="0" w:color="auto"/>
              <w:right w:val="single" w:sz="4" w:space="0" w:color="auto"/>
            </w:tcBorders>
            <w:shd w:val="clear" w:color="auto" w:fill="E6E6E6"/>
          </w:tcPr>
          <w:p w:rsidR="007E68DE" w:rsidRPr="00A20D60" w:rsidRDefault="007E68DE"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UČNI NAČRT PREDMETA / COURSE SYLLABUS</w:t>
            </w:r>
          </w:p>
        </w:tc>
      </w:tr>
      <w:tr w:rsidR="007E68DE" w:rsidRPr="00A20D60" w:rsidTr="0022710B">
        <w:tc>
          <w:tcPr>
            <w:tcW w:w="1799" w:type="dxa"/>
            <w:gridSpan w:val="3"/>
          </w:tcPr>
          <w:p w:rsidR="007E68DE" w:rsidRPr="00A20D60" w:rsidRDefault="007E68DE"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Predmet</w:t>
            </w:r>
            <w:proofErr w:type="spellEnd"/>
            <w:r w:rsidRPr="00A20D60">
              <w:rPr>
                <w:rFonts w:asciiTheme="majorHAnsi" w:hAnsiTheme="majorHAnsi" w:cs="Calibri Light"/>
                <w:b/>
                <w:sz w:val="22"/>
                <w:szCs w:val="22"/>
              </w:rPr>
              <w:t>:</w:t>
            </w:r>
          </w:p>
        </w:tc>
        <w:tc>
          <w:tcPr>
            <w:tcW w:w="7891" w:type="dxa"/>
            <w:gridSpan w:val="17"/>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Oblikovanje</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vizualne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komunikacije</w:t>
            </w:r>
            <w:proofErr w:type="spellEnd"/>
            <w:r w:rsidRPr="00A20D60">
              <w:rPr>
                <w:rFonts w:asciiTheme="majorHAnsi" w:hAnsiTheme="majorHAnsi" w:cs="Calibri Light"/>
                <w:sz w:val="22"/>
                <w:szCs w:val="22"/>
              </w:rPr>
              <w:t xml:space="preserve"> II</w:t>
            </w:r>
          </w:p>
        </w:tc>
      </w:tr>
      <w:tr w:rsidR="007E68DE" w:rsidRPr="00A20D60" w:rsidTr="0022710B">
        <w:tc>
          <w:tcPr>
            <w:tcW w:w="1799" w:type="dxa"/>
            <w:gridSpan w:val="3"/>
          </w:tcPr>
          <w:p w:rsidR="007E68DE" w:rsidRPr="00A20D60" w:rsidRDefault="007E68DE"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Course title:</w:t>
            </w:r>
          </w:p>
        </w:tc>
        <w:tc>
          <w:tcPr>
            <w:tcW w:w="7891" w:type="dxa"/>
            <w:gridSpan w:val="17"/>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r w:rsidRPr="00A20D60">
              <w:rPr>
                <w:rFonts w:asciiTheme="majorHAnsi" w:hAnsiTheme="majorHAnsi" w:cs="Calibri Light"/>
                <w:sz w:val="22"/>
                <w:szCs w:val="22"/>
              </w:rPr>
              <w:t>Design and Visual Communication II</w:t>
            </w:r>
          </w:p>
        </w:tc>
      </w:tr>
      <w:tr w:rsidR="007E68DE" w:rsidRPr="00A20D60" w:rsidTr="0022710B">
        <w:tc>
          <w:tcPr>
            <w:tcW w:w="3307" w:type="dxa"/>
            <w:gridSpan w:val="5"/>
            <w:vAlign w:val="center"/>
          </w:tcPr>
          <w:p w:rsidR="007E68DE" w:rsidRPr="00A20D60" w:rsidRDefault="007E68DE" w:rsidP="0022710B">
            <w:pPr>
              <w:spacing w:line="264" w:lineRule="auto"/>
              <w:jc w:val="center"/>
              <w:rPr>
                <w:rFonts w:asciiTheme="majorHAnsi" w:hAnsiTheme="majorHAnsi" w:cs="Calibri Light"/>
                <w:b/>
                <w:sz w:val="22"/>
                <w:szCs w:val="22"/>
              </w:rPr>
            </w:pPr>
          </w:p>
        </w:tc>
        <w:tc>
          <w:tcPr>
            <w:tcW w:w="3401" w:type="dxa"/>
            <w:gridSpan w:val="10"/>
            <w:vAlign w:val="center"/>
          </w:tcPr>
          <w:p w:rsidR="007E68DE" w:rsidRPr="00A20D60" w:rsidRDefault="007E68DE" w:rsidP="0022710B">
            <w:pPr>
              <w:spacing w:line="264" w:lineRule="auto"/>
              <w:jc w:val="center"/>
              <w:rPr>
                <w:rFonts w:asciiTheme="majorHAnsi" w:hAnsiTheme="majorHAnsi" w:cs="Calibri Light"/>
                <w:b/>
                <w:sz w:val="22"/>
                <w:szCs w:val="22"/>
              </w:rPr>
            </w:pPr>
          </w:p>
        </w:tc>
        <w:tc>
          <w:tcPr>
            <w:tcW w:w="1558" w:type="dxa"/>
            <w:gridSpan w:val="2"/>
            <w:vAlign w:val="center"/>
          </w:tcPr>
          <w:p w:rsidR="007E68DE" w:rsidRPr="00A20D60" w:rsidRDefault="007E68DE" w:rsidP="0022710B">
            <w:pPr>
              <w:spacing w:line="264" w:lineRule="auto"/>
              <w:jc w:val="center"/>
              <w:rPr>
                <w:rFonts w:asciiTheme="majorHAnsi" w:hAnsiTheme="majorHAnsi" w:cs="Calibri Light"/>
                <w:b/>
                <w:sz w:val="22"/>
                <w:szCs w:val="22"/>
              </w:rPr>
            </w:pPr>
          </w:p>
        </w:tc>
        <w:tc>
          <w:tcPr>
            <w:tcW w:w="1424" w:type="dxa"/>
            <w:gridSpan w:val="3"/>
            <w:vAlign w:val="center"/>
          </w:tcPr>
          <w:p w:rsidR="007E68DE" w:rsidRPr="00A20D60" w:rsidRDefault="007E68DE" w:rsidP="0022710B">
            <w:pPr>
              <w:spacing w:line="264" w:lineRule="auto"/>
              <w:jc w:val="center"/>
              <w:rPr>
                <w:rFonts w:asciiTheme="majorHAnsi" w:hAnsiTheme="majorHAnsi" w:cs="Calibri Light"/>
                <w:b/>
                <w:sz w:val="22"/>
                <w:szCs w:val="22"/>
              </w:rPr>
            </w:pPr>
          </w:p>
        </w:tc>
      </w:tr>
      <w:tr w:rsidR="007E68DE" w:rsidRPr="00A20D60" w:rsidTr="0022710B">
        <w:tc>
          <w:tcPr>
            <w:tcW w:w="3307" w:type="dxa"/>
            <w:gridSpan w:val="5"/>
            <w:tcBorders>
              <w:top w:val="nil"/>
              <w:left w:val="nil"/>
              <w:bottom w:val="single" w:sz="4" w:space="0" w:color="auto"/>
              <w:right w:val="nil"/>
            </w:tcBorders>
            <w:vAlign w:val="center"/>
          </w:tcPr>
          <w:p w:rsidR="007E68DE" w:rsidRPr="00A20D60" w:rsidRDefault="007E68DE"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Študijski</w:t>
            </w:r>
            <w:proofErr w:type="spellEnd"/>
            <w:r w:rsidRPr="00A20D60">
              <w:rPr>
                <w:rFonts w:asciiTheme="majorHAnsi" w:hAnsiTheme="majorHAnsi" w:cs="Calibri Light"/>
                <w:b/>
                <w:sz w:val="22"/>
                <w:szCs w:val="22"/>
              </w:rPr>
              <w:t xml:space="preserve"> program in </w:t>
            </w:r>
            <w:proofErr w:type="spellStart"/>
            <w:r w:rsidRPr="00A20D60">
              <w:rPr>
                <w:rFonts w:asciiTheme="majorHAnsi" w:hAnsiTheme="majorHAnsi" w:cs="Calibri Light"/>
                <w:b/>
                <w:sz w:val="22"/>
                <w:szCs w:val="22"/>
              </w:rPr>
              <w:t>stopnja</w:t>
            </w:r>
            <w:proofErr w:type="spellEnd"/>
          </w:p>
          <w:p w:rsidR="007E68DE" w:rsidRPr="00A20D60" w:rsidRDefault="007E68DE" w:rsidP="0022710B">
            <w:pPr>
              <w:spacing w:line="264" w:lineRule="auto"/>
              <w:jc w:val="center"/>
              <w:rPr>
                <w:rFonts w:asciiTheme="majorHAnsi" w:hAnsiTheme="majorHAnsi" w:cs="Calibri Light"/>
                <w:sz w:val="22"/>
                <w:szCs w:val="22"/>
              </w:rPr>
            </w:pPr>
            <w:r w:rsidRPr="00A20D60">
              <w:rPr>
                <w:rFonts w:asciiTheme="majorHAnsi" w:hAnsiTheme="majorHAnsi" w:cs="Calibri Light"/>
                <w:b/>
                <w:sz w:val="22"/>
                <w:szCs w:val="22"/>
              </w:rPr>
              <w:t>Study programme and level</w:t>
            </w:r>
          </w:p>
        </w:tc>
        <w:tc>
          <w:tcPr>
            <w:tcW w:w="3401" w:type="dxa"/>
            <w:gridSpan w:val="10"/>
            <w:tcBorders>
              <w:top w:val="nil"/>
              <w:left w:val="nil"/>
              <w:bottom w:val="single" w:sz="4" w:space="0" w:color="auto"/>
              <w:right w:val="nil"/>
            </w:tcBorders>
            <w:vAlign w:val="center"/>
          </w:tcPr>
          <w:p w:rsidR="007E68DE" w:rsidRPr="00A20D60" w:rsidRDefault="007E68DE"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Študijska</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smer</w:t>
            </w:r>
            <w:proofErr w:type="spellEnd"/>
          </w:p>
          <w:p w:rsidR="007E68DE" w:rsidRPr="00A20D60" w:rsidRDefault="007E68DE"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Study field</w:t>
            </w:r>
          </w:p>
        </w:tc>
        <w:tc>
          <w:tcPr>
            <w:tcW w:w="1558" w:type="dxa"/>
            <w:gridSpan w:val="2"/>
            <w:tcBorders>
              <w:top w:val="nil"/>
              <w:left w:val="nil"/>
              <w:bottom w:val="single" w:sz="4" w:space="0" w:color="auto"/>
              <w:right w:val="nil"/>
            </w:tcBorders>
            <w:vAlign w:val="center"/>
          </w:tcPr>
          <w:p w:rsidR="007E68DE" w:rsidRPr="00A20D60" w:rsidRDefault="007E68DE"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Letnik</w:t>
            </w:r>
            <w:proofErr w:type="spellEnd"/>
          </w:p>
          <w:p w:rsidR="007E68DE" w:rsidRPr="00A20D60" w:rsidRDefault="007E68DE"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Academic year</w:t>
            </w:r>
          </w:p>
        </w:tc>
        <w:tc>
          <w:tcPr>
            <w:tcW w:w="1424" w:type="dxa"/>
            <w:gridSpan w:val="3"/>
            <w:tcBorders>
              <w:top w:val="nil"/>
              <w:left w:val="nil"/>
              <w:bottom w:val="single" w:sz="4" w:space="0" w:color="auto"/>
              <w:right w:val="nil"/>
            </w:tcBorders>
            <w:vAlign w:val="center"/>
          </w:tcPr>
          <w:p w:rsidR="007E68DE" w:rsidRPr="00A20D60" w:rsidRDefault="007E68DE"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Semester</w:t>
            </w:r>
          </w:p>
          <w:p w:rsidR="007E68DE" w:rsidRPr="00A20D60" w:rsidRDefault="007E68DE"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Semester</w:t>
            </w:r>
          </w:p>
        </w:tc>
      </w:tr>
      <w:tr w:rsidR="007E68DE" w:rsidRPr="00A20D6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rPr>
                <w:rFonts w:asciiTheme="majorHAnsi" w:hAnsiTheme="majorHAnsi" w:cs="Calibri Light"/>
                <w:bCs/>
                <w:sz w:val="22"/>
                <w:szCs w:val="22"/>
                <w:lang w:val="it-IT"/>
              </w:rPr>
            </w:pPr>
            <w:proofErr w:type="spellStart"/>
            <w:r w:rsidRPr="00A20D60">
              <w:rPr>
                <w:rFonts w:asciiTheme="majorHAnsi" w:hAnsiTheme="majorHAnsi" w:cs="Calibri Light"/>
                <w:sz w:val="22"/>
                <w:szCs w:val="22"/>
                <w:lang w:val="it-IT"/>
              </w:rPr>
              <w:t>Vizualne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umetnosti</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oblikovanje</w:t>
            </w:r>
            <w:proofErr w:type="spellEnd"/>
            <w:r w:rsidRPr="00A20D60">
              <w:rPr>
                <w:rFonts w:asciiTheme="majorHAnsi" w:hAnsiTheme="majorHAnsi" w:cs="Calibri Light"/>
                <w:sz w:val="22"/>
                <w:szCs w:val="22"/>
                <w:lang w:val="it-IT"/>
              </w:rPr>
              <w:t xml:space="preserve">, 1. </w:t>
            </w:r>
            <w:proofErr w:type="spellStart"/>
            <w:r w:rsidRPr="00A20D60">
              <w:rPr>
                <w:rFonts w:asciiTheme="majorHAnsi" w:hAnsiTheme="majorHAnsi" w:cs="Calibri Light"/>
                <w:sz w:val="22"/>
                <w:szCs w:val="22"/>
                <w:lang w:val="it-IT"/>
              </w:rPr>
              <w:t>stopnja</w:t>
            </w:r>
            <w:proofErr w:type="spellEnd"/>
          </w:p>
        </w:tc>
        <w:tc>
          <w:tcPr>
            <w:tcW w:w="3401" w:type="dxa"/>
            <w:gridSpan w:val="10"/>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Cs/>
                <w:sz w:val="22"/>
                <w:szCs w:val="22"/>
              </w:rPr>
            </w:pPr>
            <w:r w:rsidRPr="00A20D60">
              <w:rPr>
                <w:rFonts w:asciiTheme="majorHAnsi" w:hAnsiTheme="majorHAnsi" w:cs="Calibri Light"/>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Cs/>
                <w:sz w:val="22"/>
                <w:szCs w:val="22"/>
              </w:rPr>
            </w:pPr>
          </w:p>
        </w:tc>
      </w:tr>
      <w:tr w:rsidR="007E68DE" w:rsidRPr="00A20D6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rPr>
                <w:rFonts w:asciiTheme="majorHAnsi" w:hAnsiTheme="majorHAnsi" w:cs="Calibri Light"/>
                <w:b/>
                <w:bCs/>
                <w:sz w:val="22"/>
                <w:szCs w:val="22"/>
              </w:rPr>
            </w:pPr>
            <w:r w:rsidRPr="00A20D60">
              <w:rPr>
                <w:rFonts w:asciiTheme="majorHAnsi" w:hAnsiTheme="majorHAnsi" w:cs="Calibri Light"/>
                <w:bCs/>
                <w:sz w:val="22"/>
                <w:szCs w:val="22"/>
              </w:rPr>
              <w:t>Visual Arts and Design, Bachelor (1st Cycle)</w:t>
            </w:r>
          </w:p>
        </w:tc>
        <w:tc>
          <w:tcPr>
            <w:tcW w:w="3401" w:type="dxa"/>
            <w:gridSpan w:val="10"/>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
                <w:bCs/>
                <w:sz w:val="22"/>
                <w:szCs w:val="22"/>
              </w:rPr>
            </w:pPr>
          </w:p>
        </w:tc>
      </w:tr>
      <w:tr w:rsidR="007E68DE" w:rsidRPr="00A20D60" w:rsidTr="0022710B">
        <w:trPr>
          <w:trHeight w:val="103"/>
        </w:trPr>
        <w:tc>
          <w:tcPr>
            <w:tcW w:w="9690" w:type="dxa"/>
            <w:gridSpan w:val="20"/>
          </w:tcPr>
          <w:p w:rsidR="007E68DE" w:rsidRPr="00A20D60" w:rsidRDefault="007E68DE" w:rsidP="0022710B">
            <w:pPr>
              <w:spacing w:line="264" w:lineRule="auto"/>
              <w:rPr>
                <w:rFonts w:asciiTheme="majorHAnsi" w:hAnsiTheme="majorHAnsi" w:cs="Calibri Light"/>
                <w:b/>
                <w:bCs/>
                <w:sz w:val="22"/>
                <w:szCs w:val="22"/>
              </w:rPr>
            </w:pPr>
          </w:p>
        </w:tc>
      </w:tr>
      <w:tr w:rsidR="007E68DE" w:rsidRPr="00A20D60" w:rsidTr="0022710B">
        <w:tc>
          <w:tcPr>
            <w:tcW w:w="5718" w:type="dxa"/>
            <w:gridSpan w:val="14"/>
            <w:tcBorders>
              <w:top w:val="nil"/>
              <w:left w:val="nil"/>
              <w:bottom w:val="nil"/>
              <w:right w:val="single" w:sz="4" w:space="0" w:color="auto"/>
            </w:tcBorders>
          </w:tcPr>
          <w:p w:rsidR="007E68DE" w:rsidRPr="00A20D60" w:rsidRDefault="007E68DE"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Vrsta</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predmeta</w:t>
            </w:r>
            <w:proofErr w:type="spellEnd"/>
            <w:r w:rsidRPr="00A20D60">
              <w:rPr>
                <w:rFonts w:asciiTheme="majorHAnsi" w:hAnsiTheme="majorHAnsi"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Obvezni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predmet</w:t>
            </w:r>
            <w:proofErr w:type="spellEnd"/>
            <w:r w:rsidRPr="00A20D60">
              <w:rPr>
                <w:rFonts w:asciiTheme="majorHAnsi" w:hAnsiTheme="majorHAnsi" w:cs="Calibri Light"/>
                <w:sz w:val="22"/>
                <w:szCs w:val="22"/>
              </w:rPr>
              <w:t xml:space="preserve"> / Compulsory subject</w:t>
            </w:r>
          </w:p>
        </w:tc>
      </w:tr>
      <w:tr w:rsidR="007E68DE" w:rsidRPr="00A20D60" w:rsidTr="0022710B">
        <w:tc>
          <w:tcPr>
            <w:tcW w:w="5718" w:type="dxa"/>
            <w:gridSpan w:val="14"/>
          </w:tcPr>
          <w:p w:rsidR="007E68DE" w:rsidRPr="00A20D60" w:rsidRDefault="007E68DE" w:rsidP="0022710B">
            <w:pPr>
              <w:spacing w:line="264" w:lineRule="auto"/>
              <w:rPr>
                <w:rFonts w:asciiTheme="majorHAnsi" w:hAnsiTheme="majorHAnsi" w:cs="Calibri Light"/>
                <w:b/>
                <w:sz w:val="22"/>
                <w:szCs w:val="22"/>
              </w:rPr>
            </w:pPr>
          </w:p>
        </w:tc>
        <w:tc>
          <w:tcPr>
            <w:tcW w:w="3972" w:type="dxa"/>
            <w:gridSpan w:val="6"/>
            <w:tcBorders>
              <w:top w:val="single" w:sz="4" w:space="0" w:color="auto"/>
              <w:left w:val="nil"/>
              <w:bottom w:val="single" w:sz="4" w:space="0" w:color="auto"/>
              <w:right w:val="nil"/>
            </w:tcBorders>
          </w:tcPr>
          <w:p w:rsidR="007E68DE" w:rsidRPr="00A20D60" w:rsidRDefault="007E68DE" w:rsidP="0022710B">
            <w:pPr>
              <w:spacing w:line="264" w:lineRule="auto"/>
              <w:rPr>
                <w:rFonts w:asciiTheme="majorHAnsi" w:hAnsiTheme="majorHAnsi" w:cs="Calibri Light"/>
                <w:sz w:val="22"/>
                <w:szCs w:val="22"/>
              </w:rPr>
            </w:pPr>
          </w:p>
        </w:tc>
      </w:tr>
      <w:tr w:rsidR="007E68DE" w:rsidRPr="00A20D60" w:rsidTr="0022710B">
        <w:tc>
          <w:tcPr>
            <w:tcW w:w="5718" w:type="dxa"/>
            <w:gridSpan w:val="14"/>
            <w:tcBorders>
              <w:top w:val="nil"/>
              <w:left w:val="nil"/>
              <w:bottom w:val="nil"/>
              <w:right w:val="single" w:sz="4" w:space="0" w:color="auto"/>
            </w:tcBorders>
          </w:tcPr>
          <w:p w:rsidR="007E68DE" w:rsidRPr="00A20D60" w:rsidRDefault="007E68DE"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Univerzitetna</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koda</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predmeta</w:t>
            </w:r>
            <w:proofErr w:type="spellEnd"/>
            <w:r w:rsidRPr="00A20D60">
              <w:rPr>
                <w:rFonts w:asciiTheme="majorHAnsi" w:hAnsiTheme="majorHAnsi"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p>
        </w:tc>
      </w:tr>
      <w:tr w:rsidR="007E68DE" w:rsidRPr="00A20D60" w:rsidTr="0022710B">
        <w:tc>
          <w:tcPr>
            <w:tcW w:w="9690" w:type="dxa"/>
            <w:gridSpan w:val="20"/>
          </w:tcPr>
          <w:p w:rsidR="007E68DE" w:rsidRPr="00A20D60" w:rsidRDefault="007E68DE" w:rsidP="0022710B">
            <w:pPr>
              <w:spacing w:line="264" w:lineRule="auto"/>
              <w:rPr>
                <w:rFonts w:asciiTheme="majorHAnsi" w:hAnsiTheme="majorHAnsi" w:cs="Calibri Light"/>
                <w:sz w:val="22"/>
                <w:szCs w:val="22"/>
              </w:rPr>
            </w:pPr>
          </w:p>
        </w:tc>
      </w:tr>
      <w:tr w:rsidR="007E68DE" w:rsidRPr="00A20D60" w:rsidTr="0022710B">
        <w:tc>
          <w:tcPr>
            <w:tcW w:w="1410" w:type="dxa"/>
            <w:tcBorders>
              <w:top w:val="nil"/>
              <w:left w:val="nil"/>
              <w:bottom w:val="single" w:sz="4" w:space="0" w:color="auto"/>
              <w:right w:val="nil"/>
            </w:tcBorders>
            <w:vAlign w:val="center"/>
            <w:hideMark/>
          </w:tcPr>
          <w:p w:rsidR="007E68DE" w:rsidRPr="00A20D60" w:rsidRDefault="007E68DE"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Predavanja</w:t>
            </w:r>
            <w:proofErr w:type="spellEnd"/>
          </w:p>
          <w:p w:rsidR="007E68DE" w:rsidRPr="00A20D60" w:rsidRDefault="007E68DE" w:rsidP="0022710B">
            <w:pPr>
              <w:spacing w:line="264" w:lineRule="auto"/>
              <w:jc w:val="center"/>
              <w:rPr>
                <w:rFonts w:asciiTheme="majorHAnsi" w:hAnsiTheme="majorHAnsi" w:cs="Calibri Light"/>
                <w:sz w:val="22"/>
                <w:szCs w:val="22"/>
              </w:rPr>
            </w:pPr>
            <w:r w:rsidRPr="00A20D60">
              <w:rPr>
                <w:rFonts w:asciiTheme="majorHAnsi" w:hAnsiTheme="majorHAnsi" w:cs="Calibri Light"/>
                <w:b/>
                <w:sz w:val="22"/>
                <w:szCs w:val="22"/>
              </w:rPr>
              <w:t>Lectures</w:t>
            </w:r>
          </w:p>
        </w:tc>
        <w:tc>
          <w:tcPr>
            <w:tcW w:w="1410" w:type="dxa"/>
            <w:gridSpan w:val="3"/>
            <w:tcBorders>
              <w:top w:val="nil"/>
              <w:left w:val="nil"/>
              <w:bottom w:val="single" w:sz="4" w:space="0" w:color="auto"/>
              <w:right w:val="nil"/>
            </w:tcBorders>
            <w:vAlign w:val="center"/>
            <w:hideMark/>
          </w:tcPr>
          <w:p w:rsidR="007E68DE" w:rsidRPr="00A20D60" w:rsidRDefault="007E68DE"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Seminar</w:t>
            </w:r>
          </w:p>
          <w:p w:rsidR="007E68DE" w:rsidRPr="00A20D60" w:rsidRDefault="007E68DE"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Seminar</w:t>
            </w:r>
          </w:p>
        </w:tc>
        <w:tc>
          <w:tcPr>
            <w:tcW w:w="1418" w:type="dxa"/>
            <w:gridSpan w:val="4"/>
            <w:tcBorders>
              <w:top w:val="nil"/>
              <w:left w:val="nil"/>
              <w:bottom w:val="single" w:sz="4" w:space="0" w:color="auto"/>
              <w:right w:val="nil"/>
            </w:tcBorders>
            <w:vAlign w:val="center"/>
            <w:hideMark/>
          </w:tcPr>
          <w:p w:rsidR="007E68DE" w:rsidRPr="00A20D60" w:rsidRDefault="007E68DE"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Vaje</w:t>
            </w:r>
            <w:proofErr w:type="spellEnd"/>
          </w:p>
          <w:p w:rsidR="007E68DE" w:rsidRPr="00A20D60" w:rsidRDefault="007E68DE"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Tutorials</w:t>
            </w:r>
          </w:p>
        </w:tc>
        <w:tc>
          <w:tcPr>
            <w:tcW w:w="1418" w:type="dxa"/>
            <w:gridSpan w:val="5"/>
            <w:tcBorders>
              <w:top w:val="nil"/>
              <w:left w:val="nil"/>
              <w:bottom w:val="single" w:sz="4" w:space="0" w:color="auto"/>
              <w:right w:val="nil"/>
            </w:tcBorders>
            <w:vAlign w:val="center"/>
            <w:hideMark/>
          </w:tcPr>
          <w:p w:rsidR="007E68DE" w:rsidRPr="00A20D60" w:rsidRDefault="007E68DE"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Klinične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vaje</w:t>
            </w:r>
            <w:proofErr w:type="spellEnd"/>
          </w:p>
          <w:p w:rsidR="007E68DE" w:rsidRPr="00A20D60" w:rsidRDefault="007E68DE"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Clinical work</w:t>
            </w:r>
          </w:p>
        </w:tc>
        <w:tc>
          <w:tcPr>
            <w:tcW w:w="1417" w:type="dxa"/>
            <w:gridSpan w:val="3"/>
            <w:tcBorders>
              <w:top w:val="nil"/>
              <w:left w:val="nil"/>
              <w:bottom w:val="single" w:sz="4" w:space="0" w:color="auto"/>
              <w:right w:val="nil"/>
            </w:tcBorders>
            <w:vAlign w:val="center"/>
            <w:hideMark/>
          </w:tcPr>
          <w:p w:rsidR="007E68DE" w:rsidRPr="00A20D60" w:rsidRDefault="007E68DE"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Druge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oblike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študija</w:t>
            </w:r>
            <w:proofErr w:type="spellEnd"/>
          </w:p>
        </w:tc>
        <w:tc>
          <w:tcPr>
            <w:tcW w:w="1417" w:type="dxa"/>
            <w:gridSpan w:val="2"/>
            <w:tcBorders>
              <w:top w:val="nil"/>
              <w:left w:val="nil"/>
              <w:bottom w:val="single" w:sz="4" w:space="0" w:color="auto"/>
              <w:right w:val="nil"/>
            </w:tcBorders>
            <w:vAlign w:val="center"/>
            <w:hideMark/>
          </w:tcPr>
          <w:p w:rsidR="007E68DE" w:rsidRPr="00A20D60" w:rsidRDefault="007E68DE"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Samost</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delo</w:t>
            </w:r>
            <w:proofErr w:type="spellEnd"/>
          </w:p>
          <w:p w:rsidR="007E68DE" w:rsidRPr="00A20D60" w:rsidRDefault="007E68DE" w:rsidP="0022710B">
            <w:pPr>
              <w:spacing w:line="264" w:lineRule="auto"/>
              <w:jc w:val="center"/>
              <w:rPr>
                <w:rFonts w:asciiTheme="majorHAnsi" w:hAnsiTheme="majorHAnsi" w:cs="Calibri Light"/>
                <w:b/>
                <w:sz w:val="22"/>
                <w:szCs w:val="22"/>
              </w:rPr>
            </w:pPr>
            <w:proofErr w:type="spellStart"/>
            <w:r w:rsidRPr="00A20D60">
              <w:rPr>
                <w:rFonts w:asciiTheme="majorHAnsi" w:hAnsiTheme="majorHAnsi" w:cs="Calibri Light"/>
                <w:b/>
                <w:sz w:val="22"/>
                <w:szCs w:val="22"/>
              </w:rPr>
              <w:t>Individ</w:t>
            </w:r>
            <w:proofErr w:type="spellEnd"/>
            <w:r w:rsidRPr="00A20D60">
              <w:rPr>
                <w:rFonts w:asciiTheme="majorHAnsi" w:hAnsiTheme="majorHAnsi" w:cs="Calibri Light"/>
                <w:b/>
                <w:sz w:val="22"/>
                <w:szCs w:val="22"/>
              </w:rPr>
              <w:t>. work</w:t>
            </w:r>
          </w:p>
        </w:tc>
        <w:tc>
          <w:tcPr>
            <w:tcW w:w="132" w:type="dxa"/>
            <w:vAlign w:val="center"/>
          </w:tcPr>
          <w:p w:rsidR="007E68DE" w:rsidRPr="00A20D60" w:rsidRDefault="007E68DE" w:rsidP="0022710B">
            <w:pPr>
              <w:spacing w:line="264" w:lineRule="auto"/>
              <w:jc w:val="center"/>
              <w:rPr>
                <w:rFonts w:asciiTheme="majorHAnsi" w:hAnsiTheme="majorHAnsi" w:cs="Calibri Light"/>
                <w:b/>
                <w:bCs/>
                <w:sz w:val="22"/>
                <w:szCs w:val="22"/>
              </w:rPr>
            </w:pPr>
          </w:p>
        </w:tc>
        <w:tc>
          <w:tcPr>
            <w:tcW w:w="1068" w:type="dxa"/>
            <w:tcBorders>
              <w:top w:val="nil"/>
              <w:left w:val="nil"/>
              <w:bottom w:val="single" w:sz="4" w:space="0" w:color="auto"/>
              <w:right w:val="nil"/>
            </w:tcBorders>
            <w:vAlign w:val="center"/>
            <w:hideMark/>
          </w:tcPr>
          <w:p w:rsidR="007E68DE" w:rsidRPr="00A20D60" w:rsidRDefault="007E68DE" w:rsidP="0022710B">
            <w:pPr>
              <w:spacing w:line="264" w:lineRule="auto"/>
              <w:jc w:val="center"/>
              <w:rPr>
                <w:rFonts w:asciiTheme="majorHAnsi" w:hAnsiTheme="majorHAnsi" w:cs="Calibri Light"/>
                <w:b/>
                <w:sz w:val="22"/>
                <w:szCs w:val="22"/>
              </w:rPr>
            </w:pPr>
            <w:r w:rsidRPr="00A20D60">
              <w:rPr>
                <w:rFonts w:asciiTheme="majorHAnsi" w:hAnsiTheme="majorHAnsi" w:cs="Calibri Light"/>
                <w:b/>
                <w:sz w:val="22"/>
                <w:szCs w:val="22"/>
              </w:rPr>
              <w:t>ECTS</w:t>
            </w:r>
          </w:p>
        </w:tc>
      </w:tr>
      <w:tr w:rsidR="007E68DE" w:rsidRPr="00A20D60"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Cs/>
                <w:sz w:val="22"/>
                <w:szCs w:val="22"/>
              </w:rPr>
            </w:pPr>
            <w:r w:rsidRPr="00A20D60">
              <w:rPr>
                <w:rFonts w:asciiTheme="majorHAnsi" w:hAnsiTheme="majorHAnsi" w:cs="Calibri Light"/>
                <w:bCs/>
                <w:sz w:val="22"/>
                <w:szCs w:val="22"/>
              </w:rPr>
              <w:t>17</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Cs/>
                <w:sz w:val="22"/>
                <w:szCs w:val="22"/>
              </w:rPr>
            </w:pPr>
            <w:r w:rsidRPr="00A20D60">
              <w:rPr>
                <w:rFonts w:asciiTheme="majorHAnsi" w:hAnsiTheme="majorHAnsi" w:cs="Calibri Light"/>
                <w:bCs/>
                <w:sz w:val="22"/>
                <w:szCs w:val="22"/>
              </w:rPr>
              <w:t>10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Cs/>
                <w:sz w:val="22"/>
                <w:szCs w:val="22"/>
              </w:rPr>
            </w:pPr>
            <w:r w:rsidRPr="00A20D60">
              <w:rPr>
                <w:rFonts w:asciiTheme="majorHAnsi" w:hAnsiTheme="majorHAnsi" w:cs="Calibri Light"/>
                <w:bCs/>
                <w:sz w:val="22"/>
                <w:szCs w:val="22"/>
              </w:rPr>
              <w:t>13</w:t>
            </w:r>
            <w:r>
              <w:rPr>
                <w:rFonts w:asciiTheme="majorHAnsi" w:hAnsiTheme="majorHAnsi" w:cs="Calibri Light"/>
                <w:bCs/>
                <w:sz w:val="22"/>
                <w:szCs w:val="22"/>
              </w:rPr>
              <w:t xml:space="preserve"> (5 </w:t>
            </w:r>
            <w:bookmarkStart w:id="0" w:name="_GoBack"/>
            <w:bookmarkEnd w:id="0"/>
            <w:r>
              <w:rPr>
                <w:rFonts w:asciiTheme="majorHAnsi" w:hAnsiTheme="majorHAnsi" w:cs="Calibri Light"/>
                <w:bCs/>
                <w:sz w:val="22"/>
                <w:szCs w:val="22"/>
              </w:rPr>
              <w:t>V, 8 TV)</w:t>
            </w:r>
          </w:p>
        </w:tc>
        <w:tc>
          <w:tcPr>
            <w:tcW w:w="1418" w:type="dxa"/>
            <w:gridSpan w:val="5"/>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Cs/>
                <w:sz w:val="22"/>
                <w:szCs w:val="22"/>
              </w:rPr>
            </w:pPr>
            <w:r w:rsidRPr="00A20D60">
              <w:rPr>
                <w:rFonts w:asciiTheme="majorHAnsi" w:hAnsiTheme="majorHAnsi"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Cs/>
                <w:sz w:val="22"/>
                <w:szCs w:val="22"/>
              </w:rPr>
            </w:pPr>
            <w:r w:rsidRPr="00A20D60">
              <w:rPr>
                <w:rFonts w:asciiTheme="majorHAnsi" w:hAnsiTheme="majorHAnsi"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Cs/>
                <w:sz w:val="22"/>
                <w:szCs w:val="22"/>
              </w:rPr>
            </w:pPr>
            <w:r w:rsidRPr="00A20D60">
              <w:rPr>
                <w:rFonts w:asciiTheme="majorHAnsi" w:hAnsiTheme="majorHAnsi" w:cs="Calibri Light"/>
                <w:bCs/>
                <w:sz w:val="22"/>
                <w:szCs w:val="22"/>
              </w:rPr>
              <w:t>80</w:t>
            </w:r>
          </w:p>
        </w:tc>
        <w:tc>
          <w:tcPr>
            <w:tcW w:w="132" w:type="dxa"/>
            <w:tcBorders>
              <w:top w:val="nil"/>
              <w:left w:val="single" w:sz="4" w:space="0" w:color="auto"/>
              <w:bottom w:val="nil"/>
              <w:right w:val="single" w:sz="4" w:space="0" w:color="auto"/>
            </w:tcBorders>
            <w:vAlign w:val="center"/>
          </w:tcPr>
          <w:p w:rsidR="007E68DE" w:rsidRPr="00A20D60" w:rsidRDefault="007E68DE" w:rsidP="0022710B">
            <w:pPr>
              <w:spacing w:line="264" w:lineRule="auto"/>
              <w:jc w:val="center"/>
              <w:rPr>
                <w:rFonts w:asciiTheme="majorHAnsi" w:hAnsiTheme="majorHAnsi"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7E68DE" w:rsidRPr="00A20D60" w:rsidRDefault="007E68DE" w:rsidP="0022710B">
            <w:pPr>
              <w:spacing w:line="264" w:lineRule="auto"/>
              <w:jc w:val="center"/>
              <w:rPr>
                <w:rFonts w:asciiTheme="majorHAnsi" w:hAnsiTheme="majorHAnsi" w:cs="Calibri Light"/>
                <w:bCs/>
                <w:sz w:val="22"/>
                <w:szCs w:val="22"/>
              </w:rPr>
            </w:pPr>
            <w:r w:rsidRPr="00A20D60">
              <w:rPr>
                <w:rFonts w:asciiTheme="majorHAnsi" w:hAnsiTheme="majorHAnsi" w:cs="Calibri Light"/>
                <w:bCs/>
                <w:sz w:val="22"/>
                <w:szCs w:val="22"/>
              </w:rPr>
              <w:t>4</w:t>
            </w:r>
          </w:p>
        </w:tc>
      </w:tr>
      <w:tr w:rsidR="007E68DE" w:rsidRPr="00A20D60" w:rsidTr="0022710B">
        <w:tc>
          <w:tcPr>
            <w:tcW w:w="9690" w:type="dxa"/>
            <w:gridSpan w:val="20"/>
          </w:tcPr>
          <w:p w:rsidR="007E68DE" w:rsidRPr="00A20D60" w:rsidRDefault="007E68DE" w:rsidP="0022710B">
            <w:pPr>
              <w:spacing w:line="264" w:lineRule="auto"/>
              <w:rPr>
                <w:rFonts w:asciiTheme="majorHAnsi" w:hAnsiTheme="majorHAnsi" w:cs="Calibri Light"/>
                <w:b/>
                <w:bCs/>
                <w:sz w:val="22"/>
                <w:szCs w:val="22"/>
              </w:rPr>
            </w:pPr>
          </w:p>
        </w:tc>
      </w:tr>
      <w:tr w:rsidR="007E68DE" w:rsidRPr="00A20D60" w:rsidTr="0022710B">
        <w:tc>
          <w:tcPr>
            <w:tcW w:w="3307" w:type="dxa"/>
            <w:gridSpan w:val="5"/>
          </w:tcPr>
          <w:p w:rsidR="007E68DE" w:rsidRPr="00A20D60" w:rsidRDefault="007E68DE"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Nosilec</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predmeta</w:t>
            </w:r>
            <w:proofErr w:type="spellEnd"/>
            <w:r w:rsidRPr="00A20D60">
              <w:rPr>
                <w:rFonts w:asciiTheme="majorHAnsi" w:hAnsiTheme="majorHAnsi" w:cs="Calibri Light"/>
                <w:b/>
                <w:sz w:val="22"/>
                <w:szCs w:val="22"/>
              </w:rPr>
              <w:t xml:space="preserve"> / Lecturer:</w:t>
            </w:r>
          </w:p>
        </w:tc>
        <w:tc>
          <w:tcPr>
            <w:tcW w:w="6383" w:type="dxa"/>
            <w:gridSpan w:val="15"/>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trike/>
                <w:sz w:val="22"/>
                <w:szCs w:val="22"/>
              </w:rPr>
            </w:pPr>
            <w:r w:rsidRPr="00A20D60">
              <w:rPr>
                <w:rFonts w:asciiTheme="majorHAnsi" w:hAnsiTheme="majorHAnsi" w:cs="Calibri Light"/>
                <w:sz w:val="22"/>
                <w:szCs w:val="22"/>
              </w:rPr>
              <w:t xml:space="preserve">Doc. dr. Boštjan </w:t>
            </w:r>
            <w:proofErr w:type="spellStart"/>
            <w:r w:rsidRPr="00A20D60">
              <w:rPr>
                <w:rFonts w:asciiTheme="majorHAnsi" w:hAnsiTheme="majorHAnsi" w:cs="Calibri Light"/>
                <w:sz w:val="22"/>
                <w:szCs w:val="22"/>
              </w:rPr>
              <w:t>Bugarič</w:t>
            </w:r>
            <w:proofErr w:type="spellEnd"/>
          </w:p>
        </w:tc>
      </w:tr>
      <w:tr w:rsidR="007E68DE" w:rsidRPr="00A20D60" w:rsidTr="0022710B">
        <w:tc>
          <w:tcPr>
            <w:tcW w:w="9690" w:type="dxa"/>
            <w:gridSpan w:val="20"/>
          </w:tcPr>
          <w:p w:rsidR="007E68DE" w:rsidRPr="00A20D60" w:rsidRDefault="007E68DE" w:rsidP="0022710B">
            <w:pPr>
              <w:spacing w:line="264" w:lineRule="auto"/>
              <w:jc w:val="both"/>
              <w:rPr>
                <w:rFonts w:asciiTheme="majorHAnsi" w:hAnsiTheme="majorHAnsi" w:cs="Calibri Light"/>
                <w:sz w:val="22"/>
                <w:szCs w:val="22"/>
              </w:rPr>
            </w:pPr>
          </w:p>
        </w:tc>
      </w:tr>
      <w:tr w:rsidR="007E68DE" w:rsidRPr="00A20D60" w:rsidTr="0022710B">
        <w:tc>
          <w:tcPr>
            <w:tcW w:w="1641" w:type="dxa"/>
            <w:gridSpan w:val="2"/>
            <w:vMerge w:val="restart"/>
          </w:tcPr>
          <w:p w:rsidR="007E68DE" w:rsidRPr="00A20D60" w:rsidRDefault="007E68DE"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Jeziki</w:t>
            </w:r>
            <w:proofErr w:type="spellEnd"/>
            <w:r w:rsidRPr="00A20D60">
              <w:rPr>
                <w:rFonts w:asciiTheme="majorHAnsi" w:hAnsiTheme="majorHAnsi" w:cs="Calibri Light"/>
                <w:b/>
                <w:sz w:val="22"/>
                <w:szCs w:val="22"/>
              </w:rPr>
              <w:t xml:space="preserve"> / </w:t>
            </w:r>
          </w:p>
          <w:p w:rsidR="007E68DE" w:rsidRPr="00A20D60" w:rsidRDefault="007E68DE" w:rsidP="0022710B">
            <w:pPr>
              <w:spacing w:line="264" w:lineRule="auto"/>
              <w:rPr>
                <w:rFonts w:asciiTheme="majorHAnsi" w:hAnsiTheme="majorHAnsi" w:cs="Calibri Light"/>
                <w:sz w:val="22"/>
                <w:szCs w:val="22"/>
              </w:rPr>
            </w:pPr>
            <w:r w:rsidRPr="00A20D60">
              <w:rPr>
                <w:rFonts w:asciiTheme="majorHAnsi" w:hAnsiTheme="majorHAnsi" w:cs="Calibri Light"/>
                <w:b/>
                <w:sz w:val="22"/>
                <w:szCs w:val="22"/>
              </w:rPr>
              <w:t>Languages:</w:t>
            </w:r>
          </w:p>
        </w:tc>
        <w:tc>
          <w:tcPr>
            <w:tcW w:w="2241" w:type="dxa"/>
            <w:gridSpan w:val="4"/>
          </w:tcPr>
          <w:p w:rsidR="007E68DE" w:rsidRPr="00A20D60" w:rsidRDefault="007E68DE" w:rsidP="0022710B">
            <w:pPr>
              <w:spacing w:line="264" w:lineRule="auto"/>
              <w:jc w:val="right"/>
              <w:rPr>
                <w:rFonts w:asciiTheme="majorHAnsi" w:hAnsiTheme="majorHAnsi" w:cs="Calibri Light"/>
                <w:b/>
                <w:sz w:val="22"/>
                <w:szCs w:val="22"/>
              </w:rPr>
            </w:pPr>
            <w:proofErr w:type="spellStart"/>
            <w:r w:rsidRPr="00A20D60">
              <w:rPr>
                <w:rFonts w:asciiTheme="majorHAnsi" w:hAnsiTheme="majorHAnsi" w:cs="Calibri Light"/>
                <w:b/>
                <w:sz w:val="22"/>
                <w:szCs w:val="22"/>
              </w:rPr>
              <w:t>Predavanja</w:t>
            </w:r>
            <w:proofErr w:type="spellEnd"/>
            <w:r w:rsidRPr="00A20D60">
              <w:rPr>
                <w:rFonts w:asciiTheme="majorHAnsi" w:hAnsiTheme="majorHAnsi" w:cs="Calibri Light"/>
                <w:b/>
                <w:sz w:val="22"/>
                <w:szCs w:val="22"/>
              </w:rPr>
              <w:t xml:space="preserve"> / Lectures:</w:t>
            </w:r>
          </w:p>
        </w:tc>
        <w:tc>
          <w:tcPr>
            <w:tcW w:w="5808" w:type="dxa"/>
            <w:gridSpan w:val="14"/>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jc w:val="both"/>
              <w:rPr>
                <w:rFonts w:asciiTheme="majorHAnsi" w:hAnsiTheme="majorHAnsi" w:cs="Calibri Light"/>
                <w:bCs/>
                <w:sz w:val="22"/>
                <w:szCs w:val="22"/>
              </w:rPr>
            </w:pPr>
            <w:proofErr w:type="spellStart"/>
            <w:r w:rsidRPr="00A20D60">
              <w:rPr>
                <w:rFonts w:asciiTheme="majorHAnsi" w:hAnsiTheme="majorHAnsi" w:cs="Calibri Light"/>
                <w:bCs/>
                <w:sz w:val="22"/>
                <w:szCs w:val="22"/>
              </w:rPr>
              <w:t>Slovenščina</w:t>
            </w:r>
            <w:proofErr w:type="spellEnd"/>
            <w:r w:rsidRPr="00A20D60">
              <w:rPr>
                <w:rFonts w:asciiTheme="majorHAnsi" w:hAnsiTheme="majorHAnsi" w:cs="Calibri Light"/>
                <w:bCs/>
                <w:sz w:val="22"/>
                <w:szCs w:val="22"/>
              </w:rPr>
              <w:t>/Slovene</w:t>
            </w:r>
          </w:p>
        </w:tc>
      </w:tr>
      <w:tr w:rsidR="007E68DE" w:rsidRPr="00A20D60" w:rsidTr="0022710B">
        <w:trPr>
          <w:trHeight w:val="215"/>
        </w:trPr>
        <w:tc>
          <w:tcPr>
            <w:tcW w:w="1641" w:type="dxa"/>
            <w:gridSpan w:val="2"/>
            <w:vMerge/>
            <w:vAlign w:val="center"/>
          </w:tcPr>
          <w:p w:rsidR="007E68DE" w:rsidRPr="00A20D60" w:rsidRDefault="007E68DE" w:rsidP="0022710B">
            <w:pPr>
              <w:spacing w:line="264" w:lineRule="auto"/>
              <w:rPr>
                <w:rFonts w:asciiTheme="majorHAnsi" w:hAnsiTheme="majorHAnsi" w:cs="Calibri Light"/>
                <w:b/>
                <w:bCs/>
                <w:sz w:val="22"/>
                <w:szCs w:val="22"/>
              </w:rPr>
            </w:pPr>
          </w:p>
        </w:tc>
        <w:tc>
          <w:tcPr>
            <w:tcW w:w="2241" w:type="dxa"/>
            <w:gridSpan w:val="4"/>
          </w:tcPr>
          <w:p w:rsidR="007E68DE" w:rsidRPr="00A20D60" w:rsidRDefault="007E68DE" w:rsidP="0022710B">
            <w:pPr>
              <w:spacing w:line="264" w:lineRule="auto"/>
              <w:jc w:val="right"/>
              <w:rPr>
                <w:rFonts w:asciiTheme="majorHAnsi" w:hAnsiTheme="majorHAnsi" w:cs="Calibri Light"/>
                <w:b/>
                <w:sz w:val="22"/>
                <w:szCs w:val="22"/>
              </w:rPr>
            </w:pPr>
            <w:proofErr w:type="spellStart"/>
            <w:r w:rsidRPr="00A20D60">
              <w:rPr>
                <w:rFonts w:asciiTheme="majorHAnsi" w:hAnsiTheme="majorHAnsi" w:cs="Calibri Light"/>
                <w:b/>
                <w:sz w:val="22"/>
                <w:szCs w:val="22"/>
              </w:rPr>
              <w:t>Vaje</w:t>
            </w:r>
            <w:proofErr w:type="spellEnd"/>
            <w:r w:rsidRPr="00A20D60">
              <w:rPr>
                <w:rFonts w:asciiTheme="majorHAnsi" w:hAnsiTheme="majorHAnsi" w:cs="Calibri Light"/>
                <w:b/>
                <w:sz w:val="22"/>
                <w:szCs w:val="22"/>
              </w:rPr>
              <w:t xml:space="preserve"> / Tutorials:</w:t>
            </w:r>
          </w:p>
        </w:tc>
        <w:tc>
          <w:tcPr>
            <w:tcW w:w="5808" w:type="dxa"/>
            <w:gridSpan w:val="14"/>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jc w:val="both"/>
              <w:rPr>
                <w:rFonts w:asciiTheme="majorHAnsi" w:hAnsiTheme="majorHAnsi" w:cs="Calibri Light"/>
                <w:bCs/>
                <w:sz w:val="22"/>
                <w:szCs w:val="22"/>
              </w:rPr>
            </w:pPr>
            <w:proofErr w:type="spellStart"/>
            <w:r w:rsidRPr="00A20D60">
              <w:rPr>
                <w:rFonts w:asciiTheme="majorHAnsi" w:hAnsiTheme="majorHAnsi" w:cs="Calibri Light"/>
                <w:bCs/>
                <w:sz w:val="22"/>
                <w:szCs w:val="22"/>
              </w:rPr>
              <w:t>Slovenščina</w:t>
            </w:r>
            <w:proofErr w:type="spellEnd"/>
            <w:r w:rsidRPr="00A20D60">
              <w:rPr>
                <w:rFonts w:asciiTheme="majorHAnsi" w:hAnsiTheme="majorHAnsi" w:cs="Calibri Light"/>
                <w:bCs/>
                <w:sz w:val="22"/>
                <w:szCs w:val="22"/>
              </w:rPr>
              <w:t>/Slovene</w:t>
            </w:r>
          </w:p>
        </w:tc>
      </w:tr>
      <w:tr w:rsidR="007E68DE" w:rsidRPr="00A20D60" w:rsidTr="0022710B">
        <w:tc>
          <w:tcPr>
            <w:tcW w:w="4728" w:type="dxa"/>
            <w:gridSpan w:val="10"/>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bCs/>
                <w:sz w:val="22"/>
                <w:szCs w:val="22"/>
              </w:rPr>
            </w:pPr>
          </w:p>
          <w:p w:rsidR="007E68DE" w:rsidRPr="00A20D60" w:rsidRDefault="007E68DE"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Pogoji</w:t>
            </w:r>
            <w:proofErr w:type="spellEnd"/>
            <w:r w:rsidRPr="00A20D60">
              <w:rPr>
                <w:rFonts w:asciiTheme="majorHAnsi" w:hAnsiTheme="majorHAnsi" w:cs="Calibri Light"/>
                <w:b/>
                <w:sz w:val="22"/>
                <w:szCs w:val="22"/>
              </w:rPr>
              <w:t xml:space="preserve"> za </w:t>
            </w:r>
            <w:proofErr w:type="spellStart"/>
            <w:r w:rsidRPr="00A20D60">
              <w:rPr>
                <w:rFonts w:asciiTheme="majorHAnsi" w:hAnsiTheme="majorHAnsi" w:cs="Calibri Light"/>
                <w:b/>
                <w:sz w:val="22"/>
                <w:szCs w:val="22"/>
              </w:rPr>
              <w:t>vključitev</w:t>
            </w:r>
            <w:proofErr w:type="spellEnd"/>
            <w:r w:rsidRPr="00A20D60">
              <w:rPr>
                <w:rFonts w:asciiTheme="majorHAnsi" w:hAnsiTheme="majorHAnsi" w:cs="Calibri Light"/>
                <w:b/>
                <w:sz w:val="22"/>
                <w:szCs w:val="22"/>
              </w:rPr>
              <w:t xml:space="preserve"> v </w:t>
            </w:r>
            <w:proofErr w:type="spellStart"/>
            <w:r w:rsidRPr="00A20D60">
              <w:rPr>
                <w:rFonts w:asciiTheme="majorHAnsi" w:hAnsiTheme="majorHAnsi" w:cs="Calibri Light"/>
                <w:b/>
                <w:sz w:val="22"/>
                <w:szCs w:val="22"/>
              </w:rPr>
              <w:t>delo</w:t>
            </w:r>
            <w:proofErr w:type="spellEnd"/>
            <w:r w:rsidRPr="00A20D60">
              <w:rPr>
                <w:rFonts w:asciiTheme="majorHAnsi" w:hAnsiTheme="majorHAnsi" w:cs="Calibri Light"/>
                <w:b/>
                <w:sz w:val="22"/>
                <w:szCs w:val="22"/>
              </w:rPr>
              <w:t xml:space="preserve"> oz. za </w:t>
            </w:r>
            <w:proofErr w:type="spellStart"/>
            <w:r w:rsidRPr="00A20D60">
              <w:rPr>
                <w:rFonts w:asciiTheme="majorHAnsi" w:hAnsiTheme="majorHAnsi" w:cs="Calibri Light"/>
                <w:b/>
                <w:sz w:val="22"/>
                <w:szCs w:val="22"/>
              </w:rPr>
              <w:t>opravljanje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študijskih</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obveznosti</w:t>
            </w:r>
            <w:proofErr w:type="spellEnd"/>
            <w:r w:rsidRPr="00A20D60">
              <w:rPr>
                <w:rFonts w:asciiTheme="majorHAnsi" w:hAnsiTheme="majorHAnsi" w:cs="Calibri Light"/>
                <w:b/>
                <w:sz w:val="22"/>
                <w:szCs w:val="22"/>
              </w:rPr>
              <w:t>:</w:t>
            </w:r>
          </w:p>
        </w:tc>
        <w:tc>
          <w:tcPr>
            <w:tcW w:w="142" w:type="dxa"/>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p>
        </w:tc>
        <w:tc>
          <w:tcPr>
            <w:tcW w:w="4820" w:type="dxa"/>
            <w:gridSpan w:val="9"/>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Prerequisites:</w:t>
            </w:r>
          </w:p>
        </w:tc>
      </w:tr>
      <w:tr w:rsidR="007E68DE" w:rsidRPr="00A20D60" w:rsidTr="0022710B">
        <w:trPr>
          <w:trHeight w:val="449"/>
        </w:trPr>
        <w:tc>
          <w:tcPr>
            <w:tcW w:w="4728" w:type="dxa"/>
            <w:gridSpan w:val="10"/>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r w:rsidRPr="00A20D60">
              <w:rPr>
                <w:rFonts w:asciiTheme="majorHAnsi" w:hAnsiTheme="majorHAnsi" w:cs="Calibri Light"/>
                <w:sz w:val="22"/>
                <w:szCs w:val="22"/>
              </w:rPr>
              <w:t xml:space="preserve">Vpis v </w:t>
            </w:r>
            <w:proofErr w:type="spellStart"/>
            <w:r w:rsidRPr="00A20D60">
              <w:rPr>
                <w:rFonts w:asciiTheme="majorHAnsi" w:hAnsiTheme="majorHAnsi" w:cs="Calibri Light"/>
                <w:sz w:val="22"/>
                <w:szCs w:val="22"/>
              </w:rPr>
              <w:t>letnik</w:t>
            </w:r>
            <w:proofErr w:type="spellEnd"/>
            <w:r w:rsidRPr="00A20D60">
              <w:rPr>
                <w:rFonts w:asciiTheme="majorHAnsi" w:hAnsiTheme="majorHAnsi" w:cs="Calibri Light"/>
                <w:sz w:val="22"/>
                <w:szCs w:val="22"/>
              </w:rPr>
              <w:t>.</w:t>
            </w:r>
          </w:p>
        </w:tc>
        <w:tc>
          <w:tcPr>
            <w:tcW w:w="142" w:type="dxa"/>
            <w:tcBorders>
              <w:top w:val="nil"/>
              <w:left w:val="single" w:sz="4" w:space="0" w:color="auto"/>
              <w:bottom w:val="nil"/>
              <w:right w:val="single" w:sz="4" w:space="0" w:color="auto"/>
            </w:tcBorders>
          </w:tcPr>
          <w:p w:rsidR="007E68DE" w:rsidRPr="00A20D60" w:rsidRDefault="007E68DE" w:rsidP="0022710B">
            <w:pPr>
              <w:spacing w:line="264" w:lineRule="auto"/>
              <w:rPr>
                <w:rFonts w:asciiTheme="majorHAnsi" w:hAnsiTheme="majorHAnsi" w:cs="Calibri Light"/>
                <w:sz w:val="22"/>
                <w:szCs w:val="22"/>
              </w:rPr>
            </w:pPr>
          </w:p>
        </w:tc>
        <w:tc>
          <w:tcPr>
            <w:tcW w:w="4820" w:type="dxa"/>
            <w:gridSpan w:val="9"/>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r w:rsidRPr="00A20D60">
              <w:rPr>
                <w:rFonts w:ascii="Calibri Light" w:hAnsi="Calibri Light" w:cs="Calibri Light"/>
                <w:sz w:val="22"/>
                <w:szCs w:val="22"/>
              </w:rPr>
              <w:t>Enrolment in the year.</w:t>
            </w:r>
          </w:p>
        </w:tc>
      </w:tr>
      <w:tr w:rsidR="007E68DE" w:rsidRPr="00A20D60" w:rsidTr="0022710B">
        <w:trPr>
          <w:trHeight w:val="137"/>
        </w:trPr>
        <w:tc>
          <w:tcPr>
            <w:tcW w:w="4718" w:type="dxa"/>
            <w:gridSpan w:val="9"/>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Vsebina</w:t>
            </w:r>
            <w:proofErr w:type="spellEnd"/>
            <w:r w:rsidRPr="00A20D60">
              <w:rPr>
                <w:rFonts w:asciiTheme="majorHAnsi" w:hAnsiTheme="majorHAnsi" w:cs="Calibri Light"/>
                <w:b/>
                <w:sz w:val="22"/>
                <w:szCs w:val="22"/>
              </w:rPr>
              <w:t>:</w:t>
            </w:r>
            <w:r w:rsidRPr="00A20D60">
              <w:rPr>
                <w:rFonts w:asciiTheme="majorHAnsi" w:hAnsiTheme="majorHAnsi" w:cs="Calibri Light"/>
                <w:sz w:val="22"/>
                <w:szCs w:val="22"/>
              </w:rPr>
              <w:t xml:space="preserve"> </w:t>
            </w:r>
          </w:p>
        </w:tc>
        <w:tc>
          <w:tcPr>
            <w:tcW w:w="152" w:type="dxa"/>
            <w:gridSpan w:val="2"/>
          </w:tcPr>
          <w:p w:rsidR="007E68DE" w:rsidRPr="00A20D60" w:rsidRDefault="007E68DE" w:rsidP="0022710B">
            <w:pPr>
              <w:spacing w:line="264" w:lineRule="auto"/>
              <w:rPr>
                <w:rFonts w:asciiTheme="majorHAnsi" w:hAnsiTheme="majorHAnsi" w:cs="Calibri Light"/>
                <w:b/>
                <w:sz w:val="22"/>
                <w:szCs w:val="22"/>
              </w:rPr>
            </w:pPr>
          </w:p>
        </w:tc>
        <w:tc>
          <w:tcPr>
            <w:tcW w:w="4820" w:type="dxa"/>
            <w:gridSpan w:val="9"/>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Content (Syllabus outline):</w:t>
            </w:r>
          </w:p>
        </w:tc>
      </w:tr>
      <w:tr w:rsidR="007E68DE" w:rsidRPr="00A20D60" w:rsidTr="0022710B">
        <w:trPr>
          <w:trHeight w:val="70"/>
        </w:trPr>
        <w:tc>
          <w:tcPr>
            <w:tcW w:w="4718" w:type="dxa"/>
            <w:gridSpan w:val="9"/>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Predmet</w:t>
            </w:r>
            <w:proofErr w:type="spellEnd"/>
            <w:r w:rsidRPr="00A20D60">
              <w:rPr>
                <w:rFonts w:asciiTheme="majorHAnsi" w:hAnsiTheme="majorHAnsi" w:cs="Calibri Light"/>
                <w:sz w:val="22"/>
                <w:szCs w:val="22"/>
              </w:rPr>
              <w:t xml:space="preserve"> je </w:t>
            </w:r>
            <w:proofErr w:type="spellStart"/>
            <w:r w:rsidRPr="00A20D60">
              <w:rPr>
                <w:rFonts w:asciiTheme="majorHAnsi" w:hAnsiTheme="majorHAnsi" w:cs="Calibri Light"/>
                <w:sz w:val="22"/>
                <w:szCs w:val="22"/>
              </w:rPr>
              <w:t>vsebinsko</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strukturno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nadaljevanje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predmeta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i/>
                <w:sz w:val="22"/>
                <w:szCs w:val="22"/>
              </w:rPr>
              <w:t>Oblikovanje</w:t>
            </w:r>
            <w:proofErr w:type="spellEnd"/>
            <w:r w:rsidRPr="00A20D60">
              <w:rPr>
                <w:rFonts w:asciiTheme="majorHAnsi" w:hAnsiTheme="majorHAnsi" w:cs="Calibri Light"/>
                <w:i/>
                <w:sz w:val="22"/>
                <w:szCs w:val="22"/>
              </w:rPr>
              <w:t xml:space="preserve"> in </w:t>
            </w:r>
            <w:proofErr w:type="spellStart"/>
            <w:r w:rsidRPr="00A20D60">
              <w:rPr>
                <w:rFonts w:asciiTheme="majorHAnsi" w:hAnsiTheme="majorHAnsi" w:cs="Calibri Light"/>
                <w:i/>
                <w:sz w:val="22"/>
                <w:szCs w:val="22"/>
              </w:rPr>
              <w:t>vizualne</w:t>
            </w:r>
            <w:proofErr w:type="spellEnd"/>
            <w:r w:rsidRPr="00A20D60">
              <w:rPr>
                <w:rFonts w:asciiTheme="majorHAnsi" w:hAnsiTheme="majorHAnsi" w:cs="Calibri Light"/>
                <w:i/>
                <w:sz w:val="22"/>
                <w:szCs w:val="22"/>
              </w:rPr>
              <w:t xml:space="preserve"> </w:t>
            </w:r>
            <w:proofErr w:type="spellStart"/>
            <w:r w:rsidRPr="00A20D60">
              <w:rPr>
                <w:rFonts w:asciiTheme="majorHAnsi" w:hAnsiTheme="majorHAnsi" w:cs="Calibri Light"/>
                <w:i/>
                <w:sz w:val="22"/>
                <w:szCs w:val="22"/>
              </w:rPr>
              <w:t>komunikacije</w:t>
            </w:r>
            <w:proofErr w:type="spellEnd"/>
            <w:r w:rsidRPr="00A20D60">
              <w:rPr>
                <w:rFonts w:asciiTheme="majorHAnsi" w:hAnsiTheme="majorHAnsi" w:cs="Calibri Light"/>
                <w:i/>
                <w:sz w:val="22"/>
                <w:szCs w:val="22"/>
              </w:rPr>
              <w:t xml:space="preserve"> I</w:t>
            </w:r>
            <w:r w:rsidRPr="00A20D60">
              <w:rPr>
                <w:rFonts w:asciiTheme="majorHAnsi" w:hAnsiTheme="majorHAnsi" w:cs="Calibri Light"/>
                <w:sz w:val="22"/>
                <w:szCs w:val="22"/>
              </w:rPr>
              <w:t xml:space="preserve">, s </w:t>
            </w:r>
            <w:proofErr w:type="spellStart"/>
            <w:r w:rsidRPr="00A20D60">
              <w:rPr>
                <w:rFonts w:asciiTheme="majorHAnsi" w:hAnsiTheme="majorHAnsi" w:cs="Calibri Light"/>
                <w:sz w:val="22"/>
                <w:szCs w:val="22"/>
              </w:rPr>
              <w:t>katerim</w:t>
            </w:r>
            <w:proofErr w:type="spellEnd"/>
            <w:r w:rsidRPr="00A20D60">
              <w:rPr>
                <w:rFonts w:asciiTheme="majorHAnsi" w:hAnsiTheme="majorHAnsi" w:cs="Calibri Light"/>
                <w:sz w:val="22"/>
                <w:szCs w:val="22"/>
              </w:rPr>
              <w:t xml:space="preserve"> je </w:t>
            </w:r>
            <w:proofErr w:type="spellStart"/>
            <w:r w:rsidRPr="00A20D60">
              <w:rPr>
                <w:rFonts w:asciiTheme="majorHAnsi" w:hAnsiTheme="majorHAnsi" w:cs="Calibri Light"/>
                <w:sz w:val="22"/>
                <w:szCs w:val="22"/>
              </w:rPr>
              <w:t>predvideno</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nadaljevanje</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poglabljanje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znanja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temeljev</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izhodišč</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oblikovanja</w:t>
            </w:r>
            <w:proofErr w:type="spellEnd"/>
            <w:r w:rsidRPr="00A20D60">
              <w:rPr>
                <w:rFonts w:asciiTheme="majorHAnsi" w:hAnsiTheme="majorHAnsi" w:cs="Calibri Light"/>
                <w:sz w:val="22"/>
                <w:szCs w:val="22"/>
              </w:rPr>
              <w:t xml:space="preserve">, </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spoznavanje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zgodovine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oblikovanja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razvoja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oblikovalskih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teorij</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nazorsko</w:t>
            </w:r>
            <w:proofErr w:type="spellEnd"/>
            <w:r w:rsidRPr="00A20D60">
              <w:rPr>
                <w:rFonts w:asciiTheme="majorHAnsi" w:hAnsiTheme="majorHAnsi" w:cs="Calibri Light"/>
                <w:sz w:val="22"/>
                <w:szCs w:val="22"/>
              </w:rPr>
              <w:t xml:space="preserve"> in v </w:t>
            </w:r>
            <w:proofErr w:type="spellStart"/>
            <w:r w:rsidRPr="00A20D60">
              <w:rPr>
                <w:rFonts w:asciiTheme="majorHAnsi" w:hAnsiTheme="majorHAnsi" w:cs="Calibri Light"/>
                <w:sz w:val="22"/>
                <w:szCs w:val="22"/>
              </w:rPr>
              <w:t>praksi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zaznamujejo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sodobno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načrtovanje</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ustvarjalno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prakso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oblikovanja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bivanjskega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okolja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vidnega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komuniciranja</w:t>
            </w:r>
            <w:proofErr w:type="spellEnd"/>
            <w:r w:rsidRPr="00A20D60">
              <w:rPr>
                <w:rFonts w:asciiTheme="majorHAnsi" w:hAnsiTheme="majorHAnsi" w:cs="Calibri Light"/>
                <w:sz w:val="22"/>
                <w:szCs w:val="22"/>
              </w:rPr>
              <w:t xml:space="preserve"> v </w:t>
            </w:r>
            <w:proofErr w:type="spellStart"/>
            <w:r w:rsidRPr="00A20D60">
              <w:rPr>
                <w:rFonts w:asciiTheme="majorHAnsi" w:hAnsiTheme="majorHAnsi" w:cs="Calibri Light"/>
                <w:sz w:val="22"/>
                <w:szCs w:val="22"/>
              </w:rPr>
              <w:t>njem</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smotrne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opreme</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uporabnih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predmetov</w:t>
            </w:r>
            <w:proofErr w:type="spellEnd"/>
            <w:r w:rsidRPr="00A20D60">
              <w:rPr>
                <w:rFonts w:asciiTheme="majorHAnsi" w:hAnsiTheme="majorHAnsi" w:cs="Calibri Light"/>
                <w:sz w:val="22"/>
                <w:szCs w:val="22"/>
              </w:rPr>
              <w:t xml:space="preserve">, </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proofErr w:type="gramStart"/>
            <w:r w:rsidRPr="00A20D60">
              <w:rPr>
                <w:rFonts w:asciiTheme="majorHAnsi" w:hAnsiTheme="majorHAnsi" w:cs="Calibri Light"/>
                <w:sz w:val="22"/>
                <w:szCs w:val="22"/>
              </w:rPr>
              <w:t>pridobivanje</w:t>
            </w:r>
            <w:proofErr w:type="spellEnd"/>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potrebnih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znanj</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ter</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metodoloških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pristopov</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veščin</w:t>
            </w:r>
            <w:proofErr w:type="spellEnd"/>
            <w:r w:rsidRPr="00A20D60">
              <w:rPr>
                <w:rFonts w:asciiTheme="majorHAnsi" w:hAnsiTheme="majorHAnsi" w:cs="Calibri Light"/>
                <w:sz w:val="22"/>
                <w:szCs w:val="22"/>
              </w:rPr>
              <w:t xml:space="preserve"> za </w:t>
            </w:r>
            <w:proofErr w:type="spellStart"/>
            <w:r w:rsidRPr="00A20D60">
              <w:rPr>
                <w:rFonts w:asciiTheme="majorHAnsi" w:hAnsiTheme="majorHAnsi" w:cs="Calibri Light"/>
                <w:sz w:val="22"/>
                <w:szCs w:val="22"/>
              </w:rPr>
              <w:t>samostojno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kritično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analizo</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definicijo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ustvarjalnih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oblikovalskih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problemov</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nalog</w:t>
            </w:r>
            <w:proofErr w:type="spellEnd"/>
            <w:r w:rsidRPr="00A20D60">
              <w:rPr>
                <w:rFonts w:asciiTheme="majorHAnsi" w:hAnsiTheme="majorHAnsi" w:cs="Calibri Light"/>
                <w:sz w:val="22"/>
                <w:szCs w:val="22"/>
              </w:rPr>
              <w:t>.</w:t>
            </w:r>
          </w:p>
          <w:p w:rsidR="007E68DE" w:rsidRPr="00A20D60" w:rsidRDefault="007E68DE" w:rsidP="0022710B">
            <w:pPr>
              <w:spacing w:line="264" w:lineRule="auto"/>
              <w:rPr>
                <w:rFonts w:asciiTheme="majorHAnsi" w:hAnsiTheme="majorHAnsi" w:cs="Calibri Light"/>
                <w:sz w:val="22"/>
                <w:szCs w:val="22"/>
              </w:rPr>
            </w:pPr>
          </w:p>
          <w:p w:rsidR="007E68DE" w:rsidRPr="00A20D60" w:rsidRDefault="007E68DE"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lastRenderedPageBreak/>
              <w:t>Študent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nadgrajuje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svoja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že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obstoječa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znanja</w:t>
            </w:r>
            <w:proofErr w:type="spellEnd"/>
            <w:r w:rsidRPr="00A20D60">
              <w:rPr>
                <w:rFonts w:asciiTheme="majorHAnsi" w:hAnsiTheme="majorHAnsi" w:cs="Calibri Light"/>
                <w:sz w:val="22"/>
                <w:szCs w:val="22"/>
              </w:rPr>
              <w:t xml:space="preserve"> oz. </w:t>
            </w:r>
            <w:proofErr w:type="spellStart"/>
            <w:r w:rsidRPr="00A20D60">
              <w:rPr>
                <w:rFonts w:asciiTheme="majorHAnsi" w:hAnsiTheme="majorHAnsi" w:cs="Calibri Light"/>
                <w:sz w:val="22"/>
                <w:szCs w:val="22"/>
              </w:rPr>
              <w:t>spretnosti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omogočeno</w:t>
            </w:r>
            <w:proofErr w:type="spellEnd"/>
            <w:r w:rsidRPr="00A20D60">
              <w:rPr>
                <w:rFonts w:asciiTheme="majorHAnsi" w:hAnsiTheme="majorHAnsi" w:cs="Calibri Light"/>
                <w:sz w:val="22"/>
                <w:szCs w:val="22"/>
              </w:rPr>
              <w:t xml:space="preserve"> mu je </w:t>
            </w:r>
            <w:proofErr w:type="spellStart"/>
            <w:r w:rsidRPr="00A20D60">
              <w:rPr>
                <w:rFonts w:asciiTheme="majorHAnsi" w:hAnsiTheme="majorHAnsi" w:cs="Calibri Light"/>
                <w:sz w:val="22"/>
                <w:szCs w:val="22"/>
              </w:rPr>
              <w:t>odkrivanje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novih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tehničnih</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konceptualnih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orodij</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nujnih</w:t>
            </w:r>
            <w:proofErr w:type="spellEnd"/>
            <w:r w:rsidRPr="00A20D60">
              <w:rPr>
                <w:rFonts w:asciiTheme="majorHAnsi" w:hAnsiTheme="majorHAnsi" w:cs="Calibri Light"/>
                <w:sz w:val="22"/>
                <w:szCs w:val="22"/>
              </w:rPr>
              <w:t xml:space="preserve"> za </w:t>
            </w:r>
            <w:proofErr w:type="spellStart"/>
            <w:r w:rsidRPr="00A20D60">
              <w:rPr>
                <w:rFonts w:asciiTheme="majorHAnsi" w:hAnsiTheme="majorHAnsi" w:cs="Calibri Light"/>
                <w:sz w:val="22"/>
                <w:szCs w:val="22"/>
              </w:rPr>
              <w:t>oblikovanje</w:t>
            </w:r>
            <w:proofErr w:type="spellEnd"/>
            <w:r w:rsidRPr="00A20D60">
              <w:rPr>
                <w:rFonts w:asciiTheme="majorHAnsi" w:hAnsiTheme="majorHAnsi" w:cs="Calibri Light"/>
                <w:sz w:val="22"/>
                <w:szCs w:val="22"/>
              </w:rPr>
              <w:t>.</w:t>
            </w:r>
          </w:p>
        </w:tc>
        <w:tc>
          <w:tcPr>
            <w:tcW w:w="152" w:type="dxa"/>
            <w:gridSpan w:val="2"/>
            <w:tcBorders>
              <w:top w:val="nil"/>
              <w:left w:val="single" w:sz="4" w:space="0" w:color="auto"/>
              <w:bottom w:val="nil"/>
              <w:right w:val="single" w:sz="4" w:space="0" w:color="auto"/>
            </w:tcBorders>
          </w:tcPr>
          <w:p w:rsidR="007E68DE" w:rsidRPr="00A20D60" w:rsidRDefault="007E68DE" w:rsidP="0022710B">
            <w:pPr>
              <w:spacing w:line="264" w:lineRule="auto"/>
              <w:rPr>
                <w:rFonts w:asciiTheme="majorHAnsi" w:hAnsiTheme="majorHAnsi" w:cs="Calibri Light"/>
                <w:sz w:val="22"/>
                <w:szCs w:val="22"/>
              </w:rPr>
            </w:pPr>
          </w:p>
        </w:tc>
        <w:tc>
          <w:tcPr>
            <w:tcW w:w="4820" w:type="dxa"/>
            <w:gridSpan w:val="9"/>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The course is the continuation of the course </w:t>
            </w:r>
            <w:r w:rsidRPr="00A20D60">
              <w:rPr>
                <w:rFonts w:ascii="Calibri Light" w:hAnsi="Calibri Light" w:cs="Calibri Light"/>
                <w:i/>
                <w:iCs/>
                <w:sz w:val="22"/>
                <w:szCs w:val="22"/>
              </w:rPr>
              <w:t>Design and Visual Communication I</w:t>
            </w:r>
            <w:r w:rsidRPr="00A20D60">
              <w:rPr>
                <w:rFonts w:ascii="Calibri Light" w:hAnsi="Calibri Light" w:cs="Calibri Light"/>
                <w:sz w:val="22"/>
                <w:szCs w:val="22"/>
              </w:rPr>
              <w:t>, in content and structure, intended to:</w:t>
            </w:r>
          </w:p>
          <w:p w:rsidR="007E68DE" w:rsidRPr="00A20D60" w:rsidRDefault="007E68DE" w:rsidP="0022710B">
            <w:pPr>
              <w:numPr>
                <w:ilvl w:val="1"/>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 xml:space="preserve">continue and deepen the knowledge of the foundations and basics of design, </w:t>
            </w:r>
          </w:p>
          <w:p w:rsidR="007E68DE" w:rsidRPr="00A20D60" w:rsidRDefault="007E68DE" w:rsidP="0022710B">
            <w:pPr>
              <w:numPr>
                <w:ilvl w:val="1"/>
                <w:numId w:val="1"/>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 xml:space="preserve">learn about the history of design and the development of design theories which figuratively and in practice characterize contemporary planning and creative practice in the design of living environments and their visual communication, purposeful furnishings and useful objects, </w:t>
            </w:r>
          </w:p>
          <w:p w:rsidR="007E68DE" w:rsidRPr="00A20D60" w:rsidRDefault="007E68DE" w:rsidP="0022710B">
            <w:pPr>
              <w:numPr>
                <w:ilvl w:val="1"/>
                <w:numId w:val="1"/>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acquire</w:t>
            </w:r>
            <w:proofErr w:type="gramEnd"/>
            <w:r w:rsidRPr="00A20D60">
              <w:rPr>
                <w:rFonts w:ascii="Calibri Light" w:hAnsi="Calibri Light" w:cs="Calibri Light"/>
                <w:sz w:val="22"/>
                <w:szCs w:val="22"/>
              </w:rPr>
              <w:t xml:space="preserve"> the necessary knowledge and methodological approaches and skills for independent critical analysis and definition of creative design problems and tasks.</w:t>
            </w:r>
          </w:p>
          <w:p w:rsidR="007E68DE" w:rsidRPr="00A20D60" w:rsidRDefault="007E68DE" w:rsidP="0022710B">
            <w:pPr>
              <w:spacing w:line="264" w:lineRule="auto"/>
              <w:rPr>
                <w:rFonts w:ascii="Calibri Light" w:hAnsi="Calibri Light" w:cs="Calibri Light"/>
                <w:sz w:val="22"/>
                <w:szCs w:val="22"/>
              </w:rPr>
            </w:pPr>
          </w:p>
          <w:p w:rsidR="007E68DE" w:rsidRPr="00A20D60" w:rsidRDefault="007E68DE" w:rsidP="0022710B">
            <w:pPr>
              <w:spacing w:line="264" w:lineRule="auto"/>
              <w:rPr>
                <w:rFonts w:asciiTheme="majorHAnsi" w:hAnsiTheme="majorHAnsi" w:cs="Calibri Light"/>
                <w:sz w:val="22"/>
                <w:szCs w:val="22"/>
              </w:rPr>
            </w:pPr>
            <w:r w:rsidRPr="00A20D60">
              <w:rPr>
                <w:rFonts w:ascii="Calibri Light" w:hAnsi="Calibri Light" w:cs="Calibri Light"/>
                <w:sz w:val="22"/>
                <w:szCs w:val="22"/>
              </w:rPr>
              <w:t xml:space="preserve">The student builds on his/her existing knowledge or skills and </w:t>
            </w:r>
            <w:proofErr w:type="gramStart"/>
            <w:r w:rsidRPr="00A20D60">
              <w:rPr>
                <w:rFonts w:ascii="Calibri Light" w:hAnsi="Calibri Light" w:cs="Calibri Light"/>
                <w:sz w:val="22"/>
                <w:szCs w:val="22"/>
              </w:rPr>
              <w:t>is enabled</w:t>
            </w:r>
            <w:proofErr w:type="gramEnd"/>
            <w:r w:rsidRPr="00A20D60">
              <w:rPr>
                <w:rFonts w:ascii="Calibri Light" w:hAnsi="Calibri Light" w:cs="Calibri Light"/>
                <w:sz w:val="22"/>
                <w:szCs w:val="22"/>
              </w:rPr>
              <w:t xml:space="preserve"> to discover new technical and conceptual tools necessary for design.</w:t>
            </w:r>
          </w:p>
        </w:tc>
      </w:tr>
      <w:tr w:rsidR="007E68DE" w:rsidRPr="00A20D60" w:rsidTr="0022710B">
        <w:tc>
          <w:tcPr>
            <w:tcW w:w="9690" w:type="dxa"/>
            <w:gridSpan w:val="20"/>
          </w:tcPr>
          <w:p w:rsidR="007E68DE" w:rsidRPr="00A20D60" w:rsidRDefault="007E68DE" w:rsidP="0022710B">
            <w:pPr>
              <w:spacing w:line="264" w:lineRule="auto"/>
              <w:jc w:val="both"/>
              <w:rPr>
                <w:rFonts w:asciiTheme="majorHAnsi" w:hAnsiTheme="majorHAnsi" w:cs="Calibri Light"/>
                <w:b/>
                <w:sz w:val="22"/>
                <w:szCs w:val="22"/>
                <w:lang w:val="it-IT"/>
              </w:rPr>
            </w:pPr>
            <w:r w:rsidRPr="007E68DE">
              <w:rPr>
                <w:rFonts w:asciiTheme="majorHAnsi" w:hAnsiTheme="majorHAnsi" w:cs="Calibri Light"/>
                <w:sz w:val="22"/>
                <w:szCs w:val="22"/>
                <w:lang w:val="it-IT"/>
              </w:rPr>
              <w:lastRenderedPageBreak/>
              <w:br w:type="page"/>
            </w:r>
            <w:proofErr w:type="spellStart"/>
            <w:r w:rsidRPr="00A20D60">
              <w:rPr>
                <w:rFonts w:asciiTheme="majorHAnsi" w:hAnsiTheme="majorHAnsi" w:cs="Calibri Light"/>
                <w:b/>
                <w:sz w:val="22"/>
                <w:szCs w:val="22"/>
                <w:lang w:val="it-IT"/>
              </w:rPr>
              <w:t>Temeljni</w:t>
            </w:r>
            <w:proofErr w:type="spellEnd"/>
            <w:r w:rsidRPr="00A20D60">
              <w:rPr>
                <w:rFonts w:asciiTheme="majorHAnsi" w:hAnsiTheme="majorHAnsi" w:cs="Calibri Light"/>
                <w:b/>
                <w:sz w:val="22"/>
                <w:szCs w:val="22"/>
                <w:lang w:val="it-IT"/>
              </w:rPr>
              <w:t xml:space="preserve"> </w:t>
            </w:r>
            <w:proofErr w:type="spellStart"/>
            <w:r w:rsidRPr="00A20D60">
              <w:rPr>
                <w:rFonts w:asciiTheme="majorHAnsi" w:hAnsiTheme="majorHAnsi" w:cs="Calibri Light"/>
                <w:b/>
                <w:sz w:val="22"/>
                <w:szCs w:val="22"/>
                <w:lang w:val="it-IT"/>
              </w:rPr>
              <w:t>literatura</w:t>
            </w:r>
            <w:proofErr w:type="spellEnd"/>
            <w:r w:rsidRPr="00A20D60">
              <w:rPr>
                <w:rFonts w:asciiTheme="majorHAnsi" w:hAnsiTheme="majorHAnsi" w:cs="Calibri Light"/>
                <w:b/>
                <w:sz w:val="22"/>
                <w:szCs w:val="22"/>
                <w:lang w:val="it-IT"/>
              </w:rPr>
              <w:t xml:space="preserve"> in viri / </w:t>
            </w:r>
            <w:proofErr w:type="spellStart"/>
            <w:r w:rsidRPr="00A20D60">
              <w:rPr>
                <w:rFonts w:asciiTheme="majorHAnsi" w:hAnsiTheme="majorHAnsi" w:cs="Calibri Light"/>
                <w:b/>
                <w:sz w:val="22"/>
                <w:szCs w:val="22"/>
                <w:lang w:val="it-IT"/>
              </w:rPr>
              <w:t>Readings</w:t>
            </w:r>
            <w:proofErr w:type="spellEnd"/>
            <w:r w:rsidRPr="00A20D60">
              <w:rPr>
                <w:rFonts w:asciiTheme="majorHAnsi" w:hAnsiTheme="majorHAnsi" w:cs="Calibri Light"/>
                <w:b/>
                <w:sz w:val="22"/>
                <w:szCs w:val="22"/>
                <w:lang w:val="it-IT"/>
              </w:rPr>
              <w:t>:</w:t>
            </w:r>
          </w:p>
        </w:tc>
      </w:tr>
      <w:tr w:rsidR="007E68DE" w:rsidRPr="00A20D60" w:rsidTr="0022710B">
        <w:trPr>
          <w:trHeight w:val="2074"/>
        </w:trPr>
        <w:tc>
          <w:tcPr>
            <w:tcW w:w="9690" w:type="dxa"/>
            <w:gridSpan w:val="20"/>
            <w:tcBorders>
              <w:top w:val="single" w:sz="4" w:space="0" w:color="auto"/>
              <w:left w:val="single" w:sz="4" w:space="0" w:color="auto"/>
              <w:bottom w:val="single" w:sz="4" w:space="0" w:color="auto"/>
              <w:right w:val="single" w:sz="4" w:space="0" w:color="auto"/>
            </w:tcBorders>
          </w:tcPr>
          <w:p w:rsidR="007E68DE" w:rsidRPr="00A20D60" w:rsidRDefault="007E68DE" w:rsidP="007E68DE">
            <w:pPr>
              <w:pStyle w:val="Odstavekseznama"/>
              <w:numPr>
                <w:ilvl w:val="0"/>
                <w:numId w:val="4"/>
              </w:numPr>
              <w:spacing w:line="264" w:lineRule="auto"/>
              <w:rPr>
                <w:rFonts w:asciiTheme="majorHAnsi" w:hAnsiTheme="majorHAnsi" w:cs="Calibri Light"/>
              </w:rPr>
            </w:pPr>
            <w:r w:rsidRPr="00A20D60">
              <w:rPr>
                <w:rFonts w:asciiTheme="majorHAnsi" w:hAnsiTheme="majorHAnsi" w:cs="Calibri Light"/>
              </w:rPr>
              <w:t>Norman, D. (2013), The Design of Everyday Things: Revised and Expanded Edition, MIT Press, London</w:t>
            </w:r>
          </w:p>
          <w:p w:rsidR="007E68DE" w:rsidRPr="00A20D60" w:rsidRDefault="007E68DE" w:rsidP="007E68DE">
            <w:pPr>
              <w:pStyle w:val="Odstavekseznama"/>
              <w:numPr>
                <w:ilvl w:val="0"/>
                <w:numId w:val="4"/>
              </w:numPr>
              <w:spacing w:line="264" w:lineRule="auto"/>
              <w:rPr>
                <w:rFonts w:asciiTheme="majorHAnsi" w:hAnsiTheme="majorHAnsi" w:cs="Calibri Light"/>
                <w:lang w:val="it-IT"/>
              </w:rPr>
            </w:pPr>
            <w:r w:rsidRPr="00A20D60">
              <w:rPr>
                <w:rFonts w:asciiTheme="majorHAnsi" w:hAnsiTheme="majorHAnsi" w:cs="Calibri Light"/>
                <w:lang w:val="it-IT"/>
              </w:rPr>
              <w:t>De Fusco, R. (2009), Storia del design, Laterza, Bari</w:t>
            </w:r>
          </w:p>
          <w:p w:rsidR="007E68DE" w:rsidRPr="00A20D60" w:rsidRDefault="007E68DE" w:rsidP="007E68DE">
            <w:pPr>
              <w:pStyle w:val="Odstavekseznama"/>
              <w:numPr>
                <w:ilvl w:val="0"/>
                <w:numId w:val="4"/>
              </w:numPr>
              <w:spacing w:line="264" w:lineRule="auto"/>
              <w:rPr>
                <w:rFonts w:asciiTheme="majorHAnsi" w:hAnsiTheme="majorHAnsi" w:cs="Calibri Light"/>
              </w:rPr>
            </w:pPr>
            <w:r w:rsidRPr="00A20D60">
              <w:rPr>
                <w:rFonts w:asciiTheme="majorHAnsi" w:hAnsiTheme="majorHAnsi" w:cs="Calibri Light"/>
                <w:lang w:val="it-IT"/>
              </w:rPr>
              <w:t>Argan, G. C. (1988). L'Arte moderna: dall'</w:t>
            </w:r>
            <w:proofErr w:type="spellStart"/>
            <w:r w:rsidRPr="00A20D60">
              <w:rPr>
                <w:rFonts w:asciiTheme="majorHAnsi" w:hAnsiTheme="majorHAnsi" w:cs="Calibri Light"/>
                <w:lang w:val="it-IT"/>
              </w:rPr>
              <w:t>illuminisco</w:t>
            </w:r>
            <w:proofErr w:type="spellEnd"/>
            <w:r w:rsidRPr="00A20D60">
              <w:rPr>
                <w:rFonts w:asciiTheme="majorHAnsi" w:hAnsiTheme="majorHAnsi" w:cs="Calibri Light"/>
                <w:lang w:val="it-IT"/>
              </w:rPr>
              <w:t xml:space="preserve"> ai movimenti contemporanei (Vol. 1). </w:t>
            </w:r>
            <w:proofErr w:type="spellStart"/>
            <w:r w:rsidRPr="00A20D60">
              <w:rPr>
                <w:rFonts w:asciiTheme="majorHAnsi" w:hAnsiTheme="majorHAnsi" w:cs="Calibri Light"/>
              </w:rPr>
              <w:t>Sansoni</w:t>
            </w:r>
            <w:proofErr w:type="spellEnd"/>
            <w:r w:rsidRPr="00A20D60">
              <w:rPr>
                <w:rFonts w:asciiTheme="majorHAnsi" w:hAnsiTheme="majorHAnsi" w:cs="Calibri Light"/>
              </w:rPr>
              <w:t>.</w:t>
            </w:r>
          </w:p>
          <w:p w:rsidR="007E68DE" w:rsidRPr="00A20D60" w:rsidRDefault="007E68DE" w:rsidP="007E68DE">
            <w:pPr>
              <w:pStyle w:val="Odstavekseznama"/>
              <w:numPr>
                <w:ilvl w:val="0"/>
                <w:numId w:val="4"/>
              </w:numPr>
              <w:spacing w:line="264" w:lineRule="auto"/>
              <w:rPr>
                <w:rFonts w:asciiTheme="majorHAnsi" w:hAnsiTheme="majorHAnsi" w:cs="Calibri Light"/>
              </w:rPr>
            </w:pPr>
            <w:r w:rsidRPr="00A20D60">
              <w:rPr>
                <w:rFonts w:asciiTheme="majorHAnsi" w:hAnsiTheme="majorHAnsi" w:cs="Calibri Light"/>
                <w:lang w:val="it-IT"/>
              </w:rPr>
              <w:t xml:space="preserve">Fontana-Giusti, G., &amp; Schumacher, P. (2004). </w:t>
            </w:r>
            <w:proofErr w:type="spellStart"/>
            <w:r w:rsidRPr="00A20D60">
              <w:rPr>
                <w:rFonts w:asciiTheme="majorHAnsi" w:hAnsiTheme="majorHAnsi" w:cs="Calibri Light"/>
              </w:rPr>
              <w:t>Zaha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Hadid</w:t>
            </w:r>
            <w:proofErr w:type="spellEnd"/>
            <w:r w:rsidRPr="00A20D60">
              <w:rPr>
                <w:rFonts w:asciiTheme="majorHAnsi" w:hAnsiTheme="majorHAnsi" w:cs="Calibri Light"/>
              </w:rPr>
              <w:t>: The Complete Works (Vol. 4). Thames and Hudson Ltd London/Rizzoli New York.</w:t>
            </w:r>
          </w:p>
          <w:p w:rsidR="007E68DE" w:rsidRPr="00A20D60" w:rsidRDefault="007E68DE" w:rsidP="0022710B">
            <w:pPr>
              <w:spacing w:line="264" w:lineRule="auto"/>
              <w:rPr>
                <w:rFonts w:asciiTheme="majorHAnsi" w:hAnsiTheme="majorHAnsi" w:cs="Calibri Light"/>
                <w:sz w:val="22"/>
                <w:szCs w:val="22"/>
                <w:lang w:eastAsia="en-US"/>
              </w:rPr>
            </w:pPr>
          </w:p>
          <w:p w:rsidR="007E68DE" w:rsidRPr="00A20D60" w:rsidRDefault="007E68DE" w:rsidP="0022710B">
            <w:pPr>
              <w:spacing w:line="264" w:lineRule="auto"/>
              <w:jc w:val="both"/>
              <w:rPr>
                <w:rFonts w:asciiTheme="majorHAnsi" w:hAnsiTheme="majorHAnsi" w:cs="Calibri Light"/>
                <w:sz w:val="22"/>
                <w:szCs w:val="22"/>
              </w:rPr>
            </w:pPr>
            <w:proofErr w:type="spellStart"/>
            <w:r w:rsidRPr="00A20D60">
              <w:rPr>
                <w:rFonts w:asciiTheme="majorHAnsi" w:hAnsiTheme="majorHAnsi" w:cs="Calibri Light"/>
                <w:sz w:val="22"/>
                <w:szCs w:val="22"/>
              </w:rPr>
              <w:t>Dopolnilna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literatura</w:t>
            </w:r>
            <w:proofErr w:type="spellEnd"/>
            <w:r w:rsidRPr="00A20D60">
              <w:rPr>
                <w:rFonts w:asciiTheme="majorHAnsi" w:hAnsiTheme="majorHAnsi" w:cs="Calibri Light"/>
                <w:sz w:val="22"/>
                <w:szCs w:val="22"/>
              </w:rPr>
              <w:t xml:space="preserve">: </w:t>
            </w:r>
          </w:p>
          <w:p w:rsidR="007E68DE" w:rsidRPr="00A20D60" w:rsidRDefault="007E68DE" w:rsidP="0022710B">
            <w:pPr>
              <w:spacing w:line="264" w:lineRule="auto"/>
              <w:rPr>
                <w:rFonts w:asciiTheme="majorHAnsi" w:hAnsiTheme="majorHAnsi" w:cs="Calibri Light"/>
                <w:sz w:val="22"/>
                <w:szCs w:val="22"/>
                <w:u w:val="single"/>
              </w:rPr>
            </w:pPr>
            <w:r w:rsidRPr="00A20D60">
              <w:rPr>
                <w:rFonts w:asciiTheme="majorHAnsi" w:hAnsiTheme="majorHAnsi" w:cs="Calibri Light"/>
                <w:sz w:val="22"/>
                <w:szCs w:val="22"/>
              </w:rPr>
              <w:t xml:space="preserve">Na </w:t>
            </w:r>
            <w:proofErr w:type="spellStart"/>
            <w:r w:rsidRPr="00A20D60">
              <w:rPr>
                <w:rFonts w:asciiTheme="majorHAnsi" w:hAnsiTheme="majorHAnsi" w:cs="Calibri Light"/>
                <w:sz w:val="22"/>
                <w:szCs w:val="22"/>
              </w:rPr>
              <w:t>priporočilo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visokošolskega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učitelja</w:t>
            </w:r>
            <w:proofErr w:type="spellEnd"/>
            <w:r w:rsidRPr="00A20D60">
              <w:rPr>
                <w:rFonts w:asciiTheme="majorHAnsi" w:hAnsiTheme="majorHAnsi" w:cs="Calibri Light"/>
                <w:sz w:val="22"/>
                <w:szCs w:val="22"/>
              </w:rPr>
              <w:t>.</w:t>
            </w:r>
          </w:p>
        </w:tc>
      </w:tr>
      <w:tr w:rsidR="007E68DE" w:rsidRPr="00A20D60" w:rsidTr="0022710B">
        <w:trPr>
          <w:trHeight w:val="73"/>
        </w:trPr>
        <w:tc>
          <w:tcPr>
            <w:tcW w:w="4717" w:type="dxa"/>
            <w:gridSpan w:val="9"/>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bCs/>
                <w:sz w:val="22"/>
                <w:szCs w:val="22"/>
              </w:rPr>
            </w:pPr>
          </w:p>
          <w:p w:rsidR="007E68DE" w:rsidRPr="00A20D60" w:rsidRDefault="007E68DE"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Cilji</w:t>
            </w:r>
            <w:proofErr w:type="spellEnd"/>
            <w:r w:rsidRPr="00A20D60">
              <w:rPr>
                <w:rFonts w:asciiTheme="majorHAnsi" w:hAnsiTheme="majorHAnsi" w:cs="Calibri Light"/>
                <w:b/>
                <w:sz w:val="22"/>
                <w:szCs w:val="22"/>
              </w:rPr>
              <w:t xml:space="preserve"> in </w:t>
            </w:r>
            <w:proofErr w:type="spellStart"/>
            <w:r w:rsidRPr="00A20D60">
              <w:rPr>
                <w:rFonts w:asciiTheme="majorHAnsi" w:hAnsiTheme="majorHAnsi" w:cs="Calibri Light"/>
                <w:b/>
                <w:sz w:val="22"/>
                <w:szCs w:val="22"/>
              </w:rPr>
              <w:t>kompetence</w:t>
            </w:r>
            <w:proofErr w:type="spellEnd"/>
            <w:r w:rsidRPr="00A20D60">
              <w:rPr>
                <w:rFonts w:asciiTheme="majorHAnsi" w:hAnsiTheme="majorHAnsi" w:cs="Calibri Light"/>
                <w:b/>
                <w:sz w:val="22"/>
                <w:szCs w:val="22"/>
              </w:rPr>
              <w:t>:</w:t>
            </w:r>
          </w:p>
        </w:tc>
        <w:tc>
          <w:tcPr>
            <w:tcW w:w="152" w:type="dxa"/>
            <w:gridSpan w:val="2"/>
          </w:tcPr>
          <w:p w:rsidR="007E68DE" w:rsidRPr="00A20D60" w:rsidRDefault="007E68DE" w:rsidP="0022710B">
            <w:pPr>
              <w:spacing w:line="264" w:lineRule="auto"/>
              <w:rPr>
                <w:rFonts w:asciiTheme="majorHAnsi" w:hAnsiTheme="majorHAnsi" w:cs="Calibri Light"/>
                <w:b/>
                <w:sz w:val="22"/>
                <w:szCs w:val="22"/>
              </w:rPr>
            </w:pPr>
          </w:p>
        </w:tc>
        <w:tc>
          <w:tcPr>
            <w:tcW w:w="4821" w:type="dxa"/>
            <w:gridSpan w:val="9"/>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Objectives and competences:</w:t>
            </w:r>
          </w:p>
        </w:tc>
      </w:tr>
      <w:tr w:rsidR="007E68DE" w:rsidRPr="00A20D60" w:rsidTr="0022710B">
        <w:trPr>
          <w:trHeight w:val="1838"/>
        </w:trPr>
        <w:tc>
          <w:tcPr>
            <w:tcW w:w="4717" w:type="dxa"/>
            <w:gridSpan w:val="9"/>
            <w:tcBorders>
              <w:top w:val="single" w:sz="4" w:space="0" w:color="auto"/>
              <w:left w:val="single" w:sz="4" w:space="0" w:color="auto"/>
              <w:bottom w:val="single" w:sz="4" w:space="0" w:color="auto"/>
              <w:right w:val="single" w:sz="4" w:space="0" w:color="auto"/>
            </w:tcBorders>
          </w:tcPr>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osvojitev</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temeljev</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izhodišč</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oblikovanja</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nadgraditi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poznavanje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razvojnih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metod</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postopkov</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procesov</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zasnovi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projekta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funkcija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konstrukcija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gradivo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kontekst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inovacija</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sposobnost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uporabe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pridobljenega</w:t>
            </w:r>
            <w:proofErr w:type="spellEnd"/>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teoretičnega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znanja</w:t>
            </w:r>
            <w:proofErr w:type="spellEnd"/>
            <w:r w:rsidRPr="00A20D60">
              <w:rPr>
                <w:rFonts w:asciiTheme="majorHAnsi" w:hAnsiTheme="majorHAnsi" w:cs="Calibri Light"/>
                <w:sz w:val="22"/>
                <w:szCs w:val="22"/>
              </w:rPr>
              <w:t xml:space="preserve"> v </w:t>
            </w:r>
            <w:proofErr w:type="spellStart"/>
            <w:r w:rsidRPr="00A20D60">
              <w:rPr>
                <w:rFonts w:asciiTheme="majorHAnsi" w:hAnsiTheme="majorHAnsi" w:cs="Calibri Light"/>
                <w:sz w:val="22"/>
                <w:szCs w:val="22"/>
              </w:rPr>
              <w:t>praksi</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proofErr w:type="gramStart"/>
            <w:r w:rsidRPr="00A20D60">
              <w:rPr>
                <w:rFonts w:asciiTheme="majorHAnsi" w:hAnsiTheme="majorHAnsi" w:cs="Calibri Light"/>
                <w:sz w:val="22"/>
                <w:szCs w:val="22"/>
              </w:rPr>
              <w:t>zmožnost</w:t>
            </w:r>
            <w:proofErr w:type="spellEnd"/>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oblikovanja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konstruiranja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izdelkov</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preprostejše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zahtevnosti</w:t>
            </w:r>
            <w:proofErr w:type="spellEnd"/>
            <w:r w:rsidRPr="00A20D60">
              <w:rPr>
                <w:rFonts w:asciiTheme="majorHAnsi" w:hAnsiTheme="majorHAnsi" w:cs="Calibri Light"/>
                <w:sz w:val="22"/>
                <w:szCs w:val="22"/>
              </w:rPr>
              <w:t>.</w:t>
            </w:r>
          </w:p>
          <w:p w:rsidR="007E68DE" w:rsidRPr="00A20D60" w:rsidRDefault="007E68DE" w:rsidP="0022710B">
            <w:pPr>
              <w:spacing w:line="264" w:lineRule="auto"/>
              <w:rPr>
                <w:rFonts w:asciiTheme="majorHAnsi" w:hAnsiTheme="majorHAnsi" w:cs="Calibri Light"/>
                <w:sz w:val="22"/>
                <w:szCs w:val="22"/>
              </w:rPr>
            </w:pPr>
          </w:p>
          <w:p w:rsidR="007E68DE" w:rsidRPr="00A20D60" w:rsidRDefault="007E68DE"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Učna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enota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prispeva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predvsem</w:t>
            </w:r>
            <w:proofErr w:type="spellEnd"/>
            <w:r w:rsidRPr="00A20D60">
              <w:rPr>
                <w:rFonts w:asciiTheme="majorHAnsi" w:hAnsiTheme="majorHAnsi" w:cs="Calibri Light"/>
                <w:sz w:val="22"/>
                <w:szCs w:val="22"/>
              </w:rPr>
              <w:t xml:space="preserve"> k </w:t>
            </w:r>
            <w:proofErr w:type="spellStart"/>
            <w:r w:rsidRPr="00A20D60">
              <w:rPr>
                <w:rFonts w:asciiTheme="majorHAnsi" w:hAnsiTheme="majorHAnsi" w:cs="Calibri Light"/>
                <w:sz w:val="22"/>
                <w:szCs w:val="22"/>
              </w:rPr>
              <w:t>razvoju</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naslednjih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splošnih</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specifičnih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kompetenc</w:t>
            </w:r>
            <w:proofErr w:type="spellEnd"/>
            <w:r w:rsidRPr="00A20D60">
              <w:rPr>
                <w:rFonts w:asciiTheme="majorHAnsi" w:hAnsiTheme="majorHAnsi" w:cs="Calibri Light"/>
                <w:sz w:val="22"/>
                <w:szCs w:val="22"/>
              </w:rPr>
              <w:t>:</w:t>
            </w:r>
          </w:p>
          <w:p w:rsidR="007E68DE" w:rsidRPr="00A20D60" w:rsidRDefault="007E68DE" w:rsidP="0022710B">
            <w:pPr>
              <w:spacing w:line="264" w:lineRule="auto"/>
              <w:rPr>
                <w:rFonts w:asciiTheme="majorHAnsi" w:hAnsiTheme="majorHAnsi" w:cs="Calibri Light"/>
                <w:sz w:val="22"/>
                <w:szCs w:val="22"/>
              </w:rPr>
            </w:pPr>
          </w:p>
          <w:p w:rsidR="007E68DE" w:rsidRPr="00A20D60" w:rsidRDefault="007E68DE"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Splošne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kompetence</w:t>
            </w:r>
            <w:proofErr w:type="spellEnd"/>
            <w:r w:rsidRPr="00A20D60">
              <w:rPr>
                <w:rFonts w:asciiTheme="majorHAnsi" w:hAnsiTheme="majorHAnsi" w:cs="Calibri Light"/>
                <w:sz w:val="22"/>
                <w:szCs w:val="22"/>
              </w:rPr>
              <w:t>:</w:t>
            </w:r>
          </w:p>
          <w:p w:rsidR="007E68DE" w:rsidRPr="00A20D60" w:rsidRDefault="007E68DE"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Študent</w:t>
            </w:r>
            <w:proofErr w:type="spellEnd"/>
            <w:r w:rsidRPr="00A20D60">
              <w:rPr>
                <w:rFonts w:asciiTheme="majorHAnsi" w:hAnsiTheme="majorHAnsi" w:cs="Calibri Light"/>
                <w:sz w:val="22"/>
                <w:szCs w:val="22"/>
              </w:rPr>
              <w:t>/-</w:t>
            </w:r>
            <w:proofErr w:type="spellStart"/>
            <w:r w:rsidRPr="00A20D60">
              <w:rPr>
                <w:rFonts w:asciiTheme="majorHAnsi" w:hAnsiTheme="majorHAnsi" w:cs="Calibri Light"/>
                <w:sz w:val="22"/>
                <w:szCs w:val="22"/>
              </w:rPr>
              <w:t>ka</w:t>
            </w:r>
            <w:proofErr w:type="spellEnd"/>
            <w:r w:rsidRPr="00A20D60">
              <w:rPr>
                <w:rFonts w:asciiTheme="majorHAnsi" w:hAnsiTheme="majorHAnsi" w:cs="Calibri Light"/>
                <w:sz w:val="22"/>
                <w:szCs w:val="22"/>
              </w:rPr>
              <w:t xml:space="preserve">: </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spozna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analizo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sintezo</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načrtovanje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oblikovalskega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procesa</w:t>
            </w:r>
            <w:proofErr w:type="spellEnd"/>
            <w:r w:rsidRPr="00A20D60">
              <w:rPr>
                <w:rFonts w:asciiTheme="majorHAnsi" w:hAnsiTheme="majorHAnsi" w:cs="Calibri Light"/>
                <w:sz w:val="22"/>
                <w:szCs w:val="22"/>
                <w:lang w:val="it-IT"/>
              </w:rPr>
              <w:t xml:space="preserve"> (od </w:t>
            </w:r>
            <w:proofErr w:type="spellStart"/>
            <w:r w:rsidRPr="00A20D60">
              <w:rPr>
                <w:rFonts w:asciiTheme="majorHAnsi" w:hAnsiTheme="majorHAnsi" w:cs="Calibri Light"/>
                <w:sz w:val="22"/>
                <w:szCs w:val="22"/>
                <w:lang w:val="it-IT"/>
              </w:rPr>
              <w:t>idejnega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projekta</w:t>
            </w:r>
            <w:proofErr w:type="spellEnd"/>
            <w:r w:rsidRPr="00A20D60">
              <w:rPr>
                <w:rFonts w:asciiTheme="majorHAnsi" w:hAnsiTheme="majorHAnsi" w:cs="Calibri Light"/>
                <w:sz w:val="22"/>
                <w:szCs w:val="22"/>
                <w:lang w:val="it-IT"/>
              </w:rPr>
              <w:t xml:space="preserve"> do </w:t>
            </w:r>
            <w:proofErr w:type="spellStart"/>
            <w:r w:rsidRPr="00A20D60">
              <w:rPr>
                <w:rFonts w:asciiTheme="majorHAnsi" w:hAnsiTheme="majorHAnsi" w:cs="Calibri Light"/>
                <w:sz w:val="22"/>
                <w:szCs w:val="22"/>
                <w:lang w:val="it-IT"/>
              </w:rPr>
              <w:t>izvedbenega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projekta</w:t>
            </w:r>
            <w:proofErr w:type="spellEnd"/>
            <w:r w:rsidRPr="00A20D60">
              <w:rPr>
                <w:rFonts w:asciiTheme="majorHAnsi" w:hAnsiTheme="majorHAnsi" w:cs="Calibri Light"/>
                <w:sz w:val="22"/>
                <w:szCs w:val="22"/>
                <w:lang w:val="it-IT"/>
              </w:rPr>
              <w:t xml:space="preserve"> in prototipa),</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razvija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strokovno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etično</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ekološko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odgovornost</w:t>
            </w:r>
            <w:proofErr w:type="spellEnd"/>
            <w:r w:rsidRPr="00A20D60">
              <w:rPr>
                <w:rFonts w:asciiTheme="majorHAnsi" w:hAnsiTheme="majorHAnsi" w:cs="Calibri Light"/>
                <w:sz w:val="22"/>
                <w:szCs w:val="22"/>
                <w:lang w:val="it-IT"/>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lang w:val="it-IT"/>
              </w:rPr>
            </w:pPr>
            <w:r w:rsidRPr="00A20D60">
              <w:rPr>
                <w:rFonts w:asciiTheme="majorHAnsi" w:hAnsiTheme="majorHAnsi" w:cs="Calibri Light"/>
                <w:sz w:val="22"/>
                <w:szCs w:val="22"/>
                <w:lang w:val="it-IT"/>
              </w:rPr>
              <w:t xml:space="preserve">je </w:t>
            </w:r>
            <w:proofErr w:type="spellStart"/>
            <w:r w:rsidRPr="00A20D60">
              <w:rPr>
                <w:rFonts w:asciiTheme="majorHAnsi" w:hAnsiTheme="majorHAnsi" w:cs="Calibri Light"/>
                <w:sz w:val="22"/>
                <w:szCs w:val="22"/>
                <w:lang w:val="it-IT"/>
              </w:rPr>
              <w:t>zmožen</w:t>
            </w:r>
            <w:proofErr w:type="spellEnd"/>
            <w:r w:rsidRPr="00A20D60">
              <w:rPr>
                <w:rFonts w:asciiTheme="majorHAnsi" w:hAnsiTheme="majorHAnsi" w:cs="Calibri Light"/>
                <w:sz w:val="22"/>
                <w:szCs w:val="22"/>
                <w:lang w:val="it-IT"/>
              </w:rPr>
              <w:t xml:space="preserve">/a </w:t>
            </w:r>
            <w:proofErr w:type="spellStart"/>
            <w:proofErr w:type="gramStart"/>
            <w:r w:rsidRPr="00A20D60">
              <w:rPr>
                <w:rFonts w:asciiTheme="majorHAnsi" w:hAnsiTheme="majorHAnsi" w:cs="Calibri Light"/>
                <w:sz w:val="22"/>
                <w:szCs w:val="22"/>
                <w:lang w:val="it-IT"/>
              </w:rPr>
              <w:t>kreativnega</w:t>
            </w:r>
            <w:proofErr w:type="spellEnd"/>
            <w:r w:rsidRPr="00A20D60">
              <w:rPr>
                <w:rFonts w:asciiTheme="majorHAnsi" w:hAnsiTheme="majorHAnsi" w:cs="Calibri Light"/>
                <w:sz w:val="22"/>
                <w:szCs w:val="22"/>
                <w:lang w:val="it-IT"/>
              </w:rPr>
              <w:t xml:space="preserve">  in</w:t>
            </w:r>
            <w:proofErr w:type="gram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inovativno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reševanje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problemov</w:t>
            </w:r>
            <w:proofErr w:type="spellEnd"/>
            <w:r w:rsidRPr="00A20D60">
              <w:rPr>
                <w:rFonts w:asciiTheme="majorHAnsi" w:hAnsiTheme="majorHAnsi" w:cs="Calibri Light"/>
                <w:sz w:val="22"/>
                <w:szCs w:val="22"/>
                <w:lang w:val="it-IT"/>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razvija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sodelavnost</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sposobnost</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dela</w:t>
            </w:r>
            <w:proofErr w:type="spellEnd"/>
            <w:r w:rsidRPr="00A20D60">
              <w:rPr>
                <w:rFonts w:asciiTheme="majorHAnsi" w:hAnsiTheme="majorHAnsi" w:cs="Calibri Light"/>
                <w:sz w:val="22"/>
                <w:szCs w:val="22"/>
                <w:lang w:val="it-IT"/>
              </w:rPr>
              <w:t xml:space="preserve"> v </w:t>
            </w:r>
            <w:proofErr w:type="spellStart"/>
            <w:r w:rsidRPr="00A20D60">
              <w:rPr>
                <w:rFonts w:asciiTheme="majorHAnsi" w:hAnsiTheme="majorHAnsi" w:cs="Calibri Light"/>
                <w:sz w:val="22"/>
                <w:szCs w:val="22"/>
                <w:lang w:val="it-IT"/>
              </w:rPr>
              <w:t>skupini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sposobnost</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argumentiranega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zagovarjanja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lastnih</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stališč</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upoštevanja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stališč</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kolegov</w:t>
            </w:r>
            <w:proofErr w:type="spellEnd"/>
            <w:r w:rsidRPr="00A20D60">
              <w:rPr>
                <w:rFonts w:asciiTheme="majorHAnsi" w:hAnsiTheme="majorHAnsi" w:cs="Calibri Light"/>
                <w:sz w:val="22"/>
                <w:szCs w:val="22"/>
                <w:lang w:val="it-IT"/>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razvojni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proces</w:t>
            </w:r>
            <w:proofErr w:type="spellEnd"/>
            <w:r w:rsidRPr="00A20D60">
              <w:rPr>
                <w:rFonts w:asciiTheme="majorHAnsi" w:hAnsiTheme="majorHAnsi" w:cs="Calibri Light"/>
                <w:sz w:val="22"/>
                <w:szCs w:val="22"/>
                <w:lang w:val="it-IT"/>
              </w:rPr>
              <w:t xml:space="preserve"> od </w:t>
            </w:r>
            <w:proofErr w:type="spellStart"/>
            <w:r w:rsidRPr="00A20D60">
              <w:rPr>
                <w:rFonts w:asciiTheme="majorHAnsi" w:hAnsiTheme="majorHAnsi" w:cs="Calibri Light"/>
                <w:sz w:val="22"/>
                <w:szCs w:val="22"/>
                <w:lang w:val="it-IT"/>
              </w:rPr>
              <w:t>idejnega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projekta</w:t>
            </w:r>
            <w:proofErr w:type="spellEnd"/>
            <w:r w:rsidRPr="00A20D60">
              <w:rPr>
                <w:rFonts w:asciiTheme="majorHAnsi" w:hAnsiTheme="majorHAnsi" w:cs="Calibri Light"/>
                <w:sz w:val="22"/>
                <w:szCs w:val="22"/>
                <w:lang w:val="it-IT"/>
              </w:rPr>
              <w:t xml:space="preserve"> (5 </w:t>
            </w:r>
            <w:proofErr w:type="spellStart"/>
            <w:r w:rsidRPr="00A20D60">
              <w:rPr>
                <w:rFonts w:asciiTheme="majorHAnsi" w:hAnsiTheme="majorHAnsi" w:cs="Calibri Light"/>
                <w:sz w:val="22"/>
                <w:szCs w:val="22"/>
                <w:lang w:val="it-IT"/>
              </w:rPr>
              <w:t>prvin</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funkcija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konstrukcija</w:t>
            </w:r>
            <w:proofErr w:type="spellEnd"/>
            <w:r w:rsidRPr="00A20D60">
              <w:rPr>
                <w:rFonts w:asciiTheme="majorHAnsi" w:hAnsiTheme="majorHAnsi" w:cs="Calibri Light"/>
                <w:sz w:val="22"/>
                <w:szCs w:val="22"/>
                <w:lang w:val="it-IT"/>
              </w:rPr>
              <w:t>, gradivo (</w:t>
            </w:r>
            <w:proofErr w:type="spellStart"/>
            <w:r w:rsidRPr="00A20D60">
              <w:rPr>
                <w:rFonts w:asciiTheme="majorHAnsi" w:hAnsiTheme="majorHAnsi" w:cs="Calibri Light"/>
                <w:sz w:val="22"/>
                <w:szCs w:val="22"/>
                <w:lang w:val="it-IT"/>
              </w:rPr>
              <w:t>tehnologija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kontekst</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inovacija</w:t>
            </w:r>
            <w:proofErr w:type="spellEnd"/>
            <w:r w:rsidRPr="00A20D60">
              <w:rPr>
                <w:rFonts w:asciiTheme="majorHAnsi" w:hAnsiTheme="majorHAnsi" w:cs="Calibri Light"/>
                <w:sz w:val="22"/>
                <w:szCs w:val="22"/>
                <w:lang w:val="it-IT"/>
              </w:rPr>
              <w:t xml:space="preserve">) do </w:t>
            </w:r>
            <w:proofErr w:type="spellStart"/>
            <w:r w:rsidRPr="00A20D60">
              <w:rPr>
                <w:rFonts w:asciiTheme="majorHAnsi" w:hAnsiTheme="majorHAnsi" w:cs="Calibri Light"/>
                <w:sz w:val="22"/>
                <w:szCs w:val="22"/>
                <w:lang w:val="it-IT"/>
              </w:rPr>
              <w:t>izvedbenega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projekta</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modela</w:t>
            </w:r>
            <w:proofErr w:type="spellEnd"/>
            <w:r w:rsidRPr="00A20D60">
              <w:rPr>
                <w:rFonts w:asciiTheme="majorHAnsi" w:hAnsiTheme="majorHAnsi" w:cs="Calibri Light"/>
                <w:sz w:val="22"/>
                <w:szCs w:val="22"/>
                <w:lang w:val="it-IT"/>
              </w:rPr>
              <w:t>/ prototipa.</w:t>
            </w:r>
          </w:p>
          <w:p w:rsidR="007E68DE" w:rsidRPr="00A20D60" w:rsidRDefault="007E68DE" w:rsidP="0022710B">
            <w:pPr>
              <w:spacing w:line="264" w:lineRule="auto"/>
              <w:rPr>
                <w:rFonts w:asciiTheme="majorHAnsi" w:hAnsiTheme="majorHAnsi" w:cs="Calibri Light"/>
                <w:sz w:val="22"/>
                <w:szCs w:val="22"/>
                <w:lang w:val="it-IT"/>
              </w:rPr>
            </w:pPr>
          </w:p>
          <w:p w:rsidR="007E68DE" w:rsidRPr="00A20D60" w:rsidRDefault="007E68DE"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Predmetno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specifične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kompetence</w:t>
            </w:r>
            <w:proofErr w:type="spellEnd"/>
            <w:r w:rsidRPr="00A20D60">
              <w:rPr>
                <w:rFonts w:asciiTheme="majorHAnsi" w:hAnsiTheme="majorHAnsi" w:cs="Calibri Light"/>
                <w:sz w:val="22"/>
                <w:szCs w:val="22"/>
              </w:rPr>
              <w:t>:</w:t>
            </w:r>
          </w:p>
          <w:p w:rsidR="007E68DE" w:rsidRPr="00A20D60" w:rsidRDefault="007E68DE"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Študent</w:t>
            </w:r>
            <w:proofErr w:type="spellEnd"/>
            <w:r w:rsidRPr="00A20D60">
              <w:rPr>
                <w:rFonts w:asciiTheme="majorHAnsi" w:hAnsiTheme="majorHAnsi" w:cs="Calibri Light"/>
                <w:sz w:val="22"/>
                <w:szCs w:val="22"/>
              </w:rPr>
              <w:t>/-</w:t>
            </w:r>
            <w:proofErr w:type="spellStart"/>
            <w:r w:rsidRPr="00A20D60">
              <w:rPr>
                <w:rFonts w:asciiTheme="majorHAnsi" w:hAnsiTheme="majorHAnsi" w:cs="Calibri Light"/>
                <w:sz w:val="22"/>
                <w:szCs w:val="22"/>
              </w:rPr>
              <w:t>ka</w:t>
            </w:r>
            <w:proofErr w:type="spellEnd"/>
            <w:r w:rsidRPr="00A20D60">
              <w:rPr>
                <w:rFonts w:asciiTheme="majorHAnsi" w:hAnsiTheme="majorHAnsi" w:cs="Calibri Light"/>
                <w:sz w:val="22"/>
                <w:szCs w:val="22"/>
              </w:rPr>
              <w:t xml:space="preserve">: </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spozna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razume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delovanje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oblikovalske</w:t>
            </w:r>
            <w:proofErr w:type="spellEnd"/>
            <w:r w:rsidRPr="00A20D60">
              <w:rPr>
                <w:rFonts w:asciiTheme="majorHAnsi" w:hAnsiTheme="majorHAnsi" w:cs="Calibri Light"/>
                <w:sz w:val="22"/>
                <w:szCs w:val="22"/>
              </w:rPr>
              <w:t xml:space="preserve"> stroke in </w:t>
            </w:r>
            <w:proofErr w:type="spellStart"/>
            <w:r w:rsidRPr="00A20D60">
              <w:rPr>
                <w:rFonts w:asciiTheme="majorHAnsi" w:hAnsiTheme="majorHAnsi" w:cs="Calibri Light"/>
                <w:sz w:val="22"/>
                <w:szCs w:val="22"/>
              </w:rPr>
              <w:t>njenega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razvoja</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razume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splošne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strukture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umetniškega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ustvarjanja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oblikovanja</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razvija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lastno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likovno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izražanje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idej</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konceptov</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razvija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sposobnost</w:t>
            </w:r>
            <w:proofErr w:type="spellEnd"/>
            <w:r w:rsidRPr="00A20D60">
              <w:rPr>
                <w:rFonts w:asciiTheme="majorHAnsi" w:hAnsiTheme="majorHAnsi" w:cs="Calibri Light"/>
                <w:sz w:val="22"/>
                <w:szCs w:val="22"/>
              </w:rPr>
              <w:t xml:space="preserve"> za </w:t>
            </w:r>
            <w:proofErr w:type="spellStart"/>
            <w:r w:rsidRPr="00A20D60">
              <w:rPr>
                <w:rFonts w:asciiTheme="majorHAnsi" w:hAnsiTheme="majorHAnsi" w:cs="Calibri Light"/>
                <w:sz w:val="22"/>
                <w:szCs w:val="22"/>
              </w:rPr>
              <w:t>samostojno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kreativno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obvladovanje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diskurza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področju</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dizajna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razumevanje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teoretske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podstati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dizajna</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razvija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sposobnost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analize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pojma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ustvarjalnosti</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razumevanje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osnovnih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tehnik</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kreativnega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razmišljanja</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nadgradnja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estetskih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načel</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znotraj</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lastnih</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zunanjih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dizajnerskih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pojavov</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opredeli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problematike</w:t>
            </w:r>
            <w:proofErr w:type="spellEnd"/>
            <w:r w:rsidRPr="00A20D60">
              <w:rPr>
                <w:rFonts w:asciiTheme="majorHAnsi" w:hAnsiTheme="majorHAnsi" w:cs="Calibri Light"/>
                <w:sz w:val="22"/>
                <w:szCs w:val="22"/>
                <w:lang w:val="it-IT"/>
              </w:rPr>
              <w:t xml:space="preserve"> v </w:t>
            </w:r>
            <w:proofErr w:type="spellStart"/>
            <w:r w:rsidRPr="00A20D60">
              <w:rPr>
                <w:rFonts w:asciiTheme="majorHAnsi" w:hAnsiTheme="majorHAnsi" w:cs="Calibri Light"/>
                <w:sz w:val="22"/>
                <w:szCs w:val="22"/>
                <w:lang w:val="it-IT"/>
              </w:rPr>
              <w:t>okolju</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razume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različne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fenomene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dizajnerskega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značaja</w:t>
            </w:r>
            <w:proofErr w:type="spellEnd"/>
            <w:r w:rsidRPr="00A20D60">
              <w:rPr>
                <w:rFonts w:asciiTheme="majorHAnsi" w:hAnsiTheme="majorHAnsi" w:cs="Calibri Light"/>
                <w:sz w:val="22"/>
                <w:szCs w:val="22"/>
                <w:lang w:val="it-IT"/>
              </w:rPr>
              <w:t>.</w:t>
            </w:r>
          </w:p>
        </w:tc>
        <w:tc>
          <w:tcPr>
            <w:tcW w:w="152" w:type="dxa"/>
            <w:gridSpan w:val="2"/>
            <w:tcBorders>
              <w:top w:val="nil"/>
              <w:left w:val="single" w:sz="4" w:space="0" w:color="auto"/>
              <w:bottom w:val="nil"/>
              <w:right w:val="single" w:sz="4" w:space="0" w:color="auto"/>
            </w:tcBorders>
          </w:tcPr>
          <w:p w:rsidR="007E68DE" w:rsidRPr="00A20D60" w:rsidRDefault="007E68DE" w:rsidP="007E68DE">
            <w:pPr>
              <w:numPr>
                <w:ilvl w:val="0"/>
                <w:numId w:val="2"/>
              </w:numPr>
              <w:spacing w:line="264" w:lineRule="auto"/>
              <w:rPr>
                <w:rFonts w:asciiTheme="majorHAnsi" w:hAnsiTheme="majorHAnsi" w:cs="Calibri Light"/>
                <w:b/>
                <w:sz w:val="22"/>
                <w:szCs w:val="22"/>
                <w:lang w:val="it-IT"/>
              </w:rPr>
            </w:pPr>
          </w:p>
        </w:tc>
        <w:tc>
          <w:tcPr>
            <w:tcW w:w="4821" w:type="dxa"/>
            <w:gridSpan w:val="9"/>
            <w:tcBorders>
              <w:top w:val="single" w:sz="4" w:space="0" w:color="auto"/>
              <w:left w:val="single" w:sz="4" w:space="0" w:color="auto"/>
              <w:bottom w:val="single" w:sz="4" w:space="0" w:color="auto"/>
              <w:right w:val="single" w:sz="4" w:space="0" w:color="auto"/>
            </w:tcBorders>
          </w:tcPr>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learning the fundamentals and starting points of design,</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build on the knowledge of development methods, procedures and processes in project design: function, construction, material, context, innovation,</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the ability to apply the acquired knowledge</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theoretical knowledge in practice,</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the</w:t>
            </w:r>
            <w:proofErr w:type="gramEnd"/>
            <w:r w:rsidRPr="00A20D60">
              <w:rPr>
                <w:rFonts w:ascii="Calibri Light" w:hAnsi="Calibri Light" w:cs="Calibri Light"/>
                <w:sz w:val="22"/>
                <w:szCs w:val="22"/>
              </w:rPr>
              <w:t xml:space="preserve"> ability to design and construct products of simpler complexity.</w:t>
            </w:r>
          </w:p>
          <w:p w:rsidR="007E68DE" w:rsidRPr="00A20D60" w:rsidRDefault="007E68DE" w:rsidP="0022710B">
            <w:pPr>
              <w:spacing w:line="264" w:lineRule="auto"/>
              <w:ind w:left="168"/>
              <w:rPr>
                <w:rFonts w:ascii="Calibri Light" w:hAnsi="Calibri Light" w:cs="Calibri Light"/>
                <w:sz w:val="22"/>
                <w:szCs w:val="22"/>
              </w:rPr>
            </w:pPr>
          </w:p>
          <w:p w:rsidR="007E68DE" w:rsidRPr="00A20D60" w:rsidRDefault="007E68DE" w:rsidP="0022710B">
            <w:pPr>
              <w:spacing w:line="264" w:lineRule="auto"/>
              <w:jc w:val="both"/>
              <w:rPr>
                <w:rFonts w:ascii="Calibri Light" w:hAnsi="Calibri Light" w:cs="Calibri Light"/>
                <w:sz w:val="22"/>
                <w:szCs w:val="22"/>
              </w:rPr>
            </w:pPr>
            <w:r w:rsidRPr="00A20D60">
              <w:rPr>
                <w:rFonts w:ascii="Calibri Light" w:hAnsi="Calibri Light" w:cs="Calibri Light"/>
                <w:sz w:val="22"/>
                <w:szCs w:val="22"/>
              </w:rPr>
              <w:t>The unit contributes in particular to the development of the following general and specific competences:</w:t>
            </w:r>
          </w:p>
          <w:p w:rsidR="007E68DE" w:rsidRPr="00A20D60" w:rsidRDefault="007E68DE" w:rsidP="0022710B">
            <w:pPr>
              <w:spacing w:line="264" w:lineRule="auto"/>
              <w:ind w:left="168"/>
              <w:rPr>
                <w:rFonts w:ascii="Calibri Light" w:hAnsi="Calibri Light" w:cs="Calibri Light"/>
                <w:sz w:val="22"/>
                <w:szCs w:val="22"/>
              </w:rPr>
            </w:pPr>
          </w:p>
          <w:p w:rsidR="007E68DE" w:rsidRPr="00A20D60" w:rsidRDefault="007E68DE" w:rsidP="0022710B">
            <w:pPr>
              <w:spacing w:line="264" w:lineRule="auto"/>
              <w:rPr>
                <w:rFonts w:ascii="Calibri Light" w:hAnsi="Calibri Light" w:cs="Calibri Light"/>
                <w:sz w:val="22"/>
                <w:szCs w:val="22"/>
              </w:rPr>
            </w:pPr>
            <w:r w:rsidRPr="00A20D60">
              <w:rPr>
                <w:rFonts w:ascii="Calibri Light" w:hAnsi="Calibri Light" w:cs="Calibri Light"/>
                <w:sz w:val="22"/>
                <w:szCs w:val="22"/>
              </w:rPr>
              <w:t>General competences:</w:t>
            </w:r>
          </w:p>
          <w:p w:rsidR="007E68DE" w:rsidRPr="00A20D60" w:rsidRDefault="007E68D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The student: </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learns how to analyse, synthesise and plan the design process (from conceptual project to implementation project and prototype),</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develops professional, ethical and ecological responsibility,</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is capable of creative and innovative problem solving,</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develops collaborative skills, the ability to work in a team, the ability to argument own views and to take into account the views of colleagues,</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proofErr w:type="gramStart"/>
            <w:r w:rsidRPr="00A20D60">
              <w:rPr>
                <w:rFonts w:ascii="Calibri Light" w:hAnsi="Calibri Light" w:cs="Calibri Light"/>
                <w:sz w:val="22"/>
                <w:szCs w:val="22"/>
              </w:rPr>
              <w:t>the</w:t>
            </w:r>
            <w:proofErr w:type="gramEnd"/>
            <w:r w:rsidRPr="00A20D60">
              <w:rPr>
                <w:rFonts w:ascii="Calibri Light" w:hAnsi="Calibri Light" w:cs="Calibri Light"/>
                <w:sz w:val="22"/>
                <w:szCs w:val="22"/>
              </w:rPr>
              <w:t xml:space="preserve"> development process from conceptual design (5 elements: function, construction, material (technology), context, innovation) to implementation of project and model/prototype.</w:t>
            </w:r>
          </w:p>
          <w:p w:rsidR="007E68DE" w:rsidRPr="00A20D60" w:rsidRDefault="007E68DE" w:rsidP="0022710B">
            <w:pPr>
              <w:spacing w:line="264" w:lineRule="auto"/>
              <w:ind w:left="168"/>
              <w:rPr>
                <w:rFonts w:ascii="Calibri Light" w:hAnsi="Calibri Light" w:cs="Calibri Light"/>
                <w:sz w:val="22"/>
                <w:szCs w:val="22"/>
              </w:rPr>
            </w:pPr>
          </w:p>
          <w:p w:rsidR="007E68DE" w:rsidRPr="00A20D60" w:rsidRDefault="007E68DE" w:rsidP="0022710B">
            <w:pPr>
              <w:spacing w:line="264" w:lineRule="auto"/>
              <w:rPr>
                <w:rFonts w:ascii="Calibri Light" w:hAnsi="Calibri Light" w:cs="Calibri Light"/>
                <w:sz w:val="22"/>
                <w:szCs w:val="22"/>
              </w:rPr>
            </w:pPr>
            <w:r w:rsidRPr="00A20D60">
              <w:rPr>
                <w:rFonts w:ascii="Calibri Light" w:hAnsi="Calibri Light" w:cs="Calibri Light"/>
                <w:sz w:val="22"/>
                <w:szCs w:val="22"/>
              </w:rPr>
              <w:t>Subject specific competences:</w:t>
            </w:r>
          </w:p>
          <w:p w:rsidR="007E68DE" w:rsidRPr="00A20D60" w:rsidRDefault="007E68D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The student: </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learns and understands the functioning of the design profession and its development,</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understands the general structures of artistic creation and design,</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develops own artistic expression of ideas and concepts,</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develops the ability to independently creatively master discourse in the field of design and an understanding of the theoretical essence of design,</w:t>
            </w:r>
          </w:p>
          <w:p w:rsidR="007E68DE" w:rsidRPr="00A20D60" w:rsidRDefault="007E68DE" w:rsidP="007E68DE">
            <w:pPr>
              <w:numPr>
                <w:ilvl w:val="0"/>
                <w:numId w:val="2"/>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develops the ability to analyse concepts, creativity and understanding of basic creative thinking techniques,</w:t>
            </w:r>
          </w:p>
          <w:p w:rsidR="007E68DE" w:rsidRPr="00A20D60" w:rsidRDefault="007E68DE" w:rsidP="007E68DE">
            <w:pPr>
              <w:numPr>
                <w:ilvl w:val="0"/>
                <w:numId w:val="6"/>
              </w:numPr>
              <w:spacing w:line="264" w:lineRule="auto"/>
              <w:ind w:left="348" w:hanging="180"/>
              <w:rPr>
                <w:rFonts w:asciiTheme="majorHAnsi" w:hAnsiTheme="majorHAnsi" w:cs="Calibri Light"/>
                <w:sz w:val="22"/>
                <w:szCs w:val="22"/>
              </w:rPr>
            </w:pPr>
            <w:r w:rsidRPr="00A20D60">
              <w:rPr>
                <w:rFonts w:ascii="Calibri Light" w:hAnsi="Calibri Light" w:cs="Calibri Light"/>
                <w:sz w:val="22"/>
                <w:szCs w:val="22"/>
              </w:rPr>
              <w:t>upgrades on aesthetic principles within their own and external design phenomena,</w:t>
            </w:r>
          </w:p>
          <w:p w:rsidR="007E68DE" w:rsidRPr="00A20D60" w:rsidRDefault="007E68DE" w:rsidP="007E68DE">
            <w:pPr>
              <w:numPr>
                <w:ilvl w:val="0"/>
                <w:numId w:val="6"/>
              </w:numPr>
              <w:spacing w:line="264" w:lineRule="auto"/>
              <w:ind w:left="348" w:hanging="180"/>
              <w:rPr>
                <w:rFonts w:asciiTheme="majorHAnsi" w:hAnsiTheme="majorHAnsi" w:cs="Calibri Light"/>
                <w:sz w:val="22"/>
                <w:szCs w:val="22"/>
              </w:rPr>
            </w:pPr>
            <w:proofErr w:type="gramStart"/>
            <w:r w:rsidRPr="00A20D60">
              <w:rPr>
                <w:rFonts w:ascii="Calibri Light" w:hAnsi="Calibri Light" w:cs="Calibri Light"/>
                <w:sz w:val="22"/>
                <w:szCs w:val="22"/>
              </w:rPr>
              <w:t>identify</w:t>
            </w:r>
            <w:proofErr w:type="gramEnd"/>
            <w:r w:rsidRPr="00A20D60">
              <w:rPr>
                <w:rFonts w:ascii="Calibri Light" w:hAnsi="Calibri Light" w:cs="Calibri Light"/>
                <w:sz w:val="22"/>
                <w:szCs w:val="22"/>
              </w:rPr>
              <w:t xml:space="preserve"> issues within the environment and understands different design phenomena.</w:t>
            </w:r>
          </w:p>
        </w:tc>
      </w:tr>
      <w:tr w:rsidR="007E68DE" w:rsidRPr="00A20D60" w:rsidTr="0022710B">
        <w:trPr>
          <w:trHeight w:val="117"/>
        </w:trPr>
        <w:tc>
          <w:tcPr>
            <w:tcW w:w="4727" w:type="dxa"/>
            <w:gridSpan w:val="10"/>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Predvideni</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študijski</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rezultati</w:t>
            </w:r>
            <w:proofErr w:type="spellEnd"/>
            <w:r w:rsidRPr="00A20D60">
              <w:rPr>
                <w:rFonts w:asciiTheme="majorHAnsi" w:hAnsiTheme="majorHAnsi" w:cs="Calibri Light"/>
                <w:b/>
                <w:sz w:val="22"/>
                <w:szCs w:val="22"/>
              </w:rPr>
              <w:t>:</w:t>
            </w:r>
          </w:p>
        </w:tc>
        <w:tc>
          <w:tcPr>
            <w:tcW w:w="142" w:type="dxa"/>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p>
        </w:tc>
        <w:tc>
          <w:tcPr>
            <w:tcW w:w="4821" w:type="dxa"/>
            <w:gridSpan w:val="9"/>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Intended learning outcomes:</w:t>
            </w:r>
          </w:p>
        </w:tc>
      </w:tr>
      <w:tr w:rsidR="007E68DE" w:rsidRPr="00A20D60" w:rsidTr="0022710B">
        <w:trPr>
          <w:trHeight w:val="70"/>
        </w:trPr>
        <w:tc>
          <w:tcPr>
            <w:tcW w:w="4727" w:type="dxa"/>
            <w:gridSpan w:val="10"/>
            <w:tcBorders>
              <w:top w:val="single" w:sz="4" w:space="0" w:color="auto"/>
              <w:left w:val="single" w:sz="4" w:space="0" w:color="auto"/>
              <w:bottom w:val="nil"/>
              <w:right w:val="single" w:sz="4" w:space="0" w:color="auto"/>
            </w:tcBorders>
          </w:tcPr>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sposobnost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izvedbe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osnovnih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postopkov</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načrtovanja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oblikovanja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ter</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razumevanje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temeljnih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vsebin</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upravljanja</w:t>
            </w:r>
            <w:proofErr w:type="spellEnd"/>
            <w:r w:rsidRPr="00A20D60">
              <w:rPr>
                <w:rFonts w:asciiTheme="majorHAnsi" w:hAnsiTheme="majorHAnsi" w:cs="Calibri Light"/>
                <w:sz w:val="22"/>
                <w:szCs w:val="22"/>
              </w:rPr>
              <w:t xml:space="preserve"> v </w:t>
            </w:r>
            <w:proofErr w:type="spellStart"/>
            <w:r w:rsidRPr="00A20D60">
              <w:rPr>
                <w:rFonts w:asciiTheme="majorHAnsi" w:hAnsiTheme="majorHAnsi" w:cs="Calibri Light"/>
                <w:sz w:val="22"/>
                <w:szCs w:val="22"/>
              </w:rPr>
              <w:t>oblikovanju</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sposobnost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prepoznavanja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analiziranja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oblikovalskega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problema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viharjenje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analiza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rezultatov</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viharjenja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analiza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področja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uporabniška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analiza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sinteza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definicija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oblikovalskih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izhodišč</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načrtovanje</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eksperimentiranje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idejne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rešitve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preverjanje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rešitev</w:t>
            </w:r>
            <w:proofErr w:type="spellEnd"/>
            <w:r w:rsidRPr="00A20D60">
              <w:rPr>
                <w:rFonts w:asciiTheme="majorHAnsi" w:hAnsiTheme="majorHAnsi" w:cs="Calibri Light"/>
                <w:sz w:val="22"/>
                <w:szCs w:val="22"/>
              </w:rPr>
              <w:t xml:space="preserve"> s </w:t>
            </w:r>
            <w:proofErr w:type="spellStart"/>
            <w:r w:rsidRPr="00A20D60">
              <w:rPr>
                <w:rFonts w:asciiTheme="majorHAnsi" w:hAnsiTheme="majorHAnsi" w:cs="Calibri Light"/>
                <w:sz w:val="22"/>
                <w:szCs w:val="22"/>
              </w:rPr>
              <w:t>pomočjo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delovnih</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računalniških</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modelov</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načrtovanje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končne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rešitve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priprava</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realizacija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vsebinske</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verbalne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prezentacije</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spozna</w:t>
            </w:r>
            <w:proofErr w:type="spellEnd"/>
            <w:r w:rsidRPr="00A20D60">
              <w:rPr>
                <w:rFonts w:asciiTheme="majorHAnsi" w:hAnsiTheme="majorHAnsi" w:cs="Calibri Light"/>
                <w:sz w:val="22"/>
                <w:szCs w:val="22"/>
                <w:lang w:val="it-IT"/>
              </w:rPr>
              <w:t xml:space="preserve">/‐va </w:t>
            </w:r>
            <w:proofErr w:type="spellStart"/>
            <w:r w:rsidRPr="00A20D60">
              <w:rPr>
                <w:rFonts w:asciiTheme="majorHAnsi" w:hAnsiTheme="majorHAnsi" w:cs="Calibri Light"/>
                <w:sz w:val="22"/>
                <w:szCs w:val="22"/>
                <w:lang w:val="it-IT"/>
              </w:rPr>
              <w:t>bistvo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oblikovanja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njegove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ustreznosti</w:t>
            </w:r>
            <w:proofErr w:type="spellEnd"/>
            <w:r w:rsidRPr="00A20D60">
              <w:rPr>
                <w:rFonts w:asciiTheme="majorHAnsi" w:hAnsiTheme="majorHAnsi" w:cs="Calibri Light"/>
                <w:sz w:val="22"/>
                <w:szCs w:val="22"/>
                <w:lang w:val="it-IT"/>
              </w:rPr>
              <w:t xml:space="preserve"> ter </w:t>
            </w:r>
            <w:proofErr w:type="spellStart"/>
            <w:r w:rsidRPr="00A20D60">
              <w:rPr>
                <w:rFonts w:asciiTheme="majorHAnsi" w:hAnsiTheme="majorHAnsi" w:cs="Calibri Light"/>
                <w:sz w:val="22"/>
                <w:szCs w:val="22"/>
                <w:lang w:val="it-IT"/>
              </w:rPr>
              <w:t>dolgoročne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uporabnosti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zasnov</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rešitev</w:t>
            </w:r>
            <w:proofErr w:type="spellEnd"/>
            <w:r w:rsidRPr="00A20D60">
              <w:rPr>
                <w:rFonts w:asciiTheme="majorHAnsi" w:hAnsiTheme="majorHAnsi" w:cs="Calibri Light"/>
                <w:sz w:val="22"/>
                <w:szCs w:val="22"/>
                <w:lang w:val="it-IT"/>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razumevanje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naravnanosti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estetskih</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norm</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znotraj</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vizualnih</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komunikacij</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dizajnerske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stvaritve</w:t>
            </w:r>
            <w:proofErr w:type="spellEnd"/>
            <w:r w:rsidRPr="00A20D60">
              <w:rPr>
                <w:rFonts w:asciiTheme="majorHAnsi" w:hAnsiTheme="majorHAnsi" w:cs="Calibri Light"/>
                <w:sz w:val="22"/>
                <w:szCs w:val="22"/>
                <w:lang w:val="it-IT"/>
              </w:rPr>
              <w:t xml:space="preserve">, </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lang w:val="it-IT"/>
              </w:rPr>
            </w:pPr>
            <w:proofErr w:type="spellStart"/>
            <w:r w:rsidRPr="00A20D60">
              <w:rPr>
                <w:rFonts w:asciiTheme="majorHAnsi" w:hAnsiTheme="majorHAnsi" w:cs="Calibri Light"/>
                <w:sz w:val="22"/>
                <w:szCs w:val="22"/>
                <w:lang w:val="it-IT"/>
              </w:rPr>
              <w:t>pozna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temeljno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teoretično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podlago</w:t>
            </w:r>
            <w:proofErr w:type="spellEnd"/>
            <w:r w:rsidRPr="00A20D60">
              <w:rPr>
                <w:rFonts w:asciiTheme="majorHAnsi" w:hAnsiTheme="majorHAnsi" w:cs="Calibri Light"/>
                <w:sz w:val="22"/>
                <w:szCs w:val="22"/>
                <w:lang w:val="it-IT"/>
              </w:rPr>
              <w:t xml:space="preserve"> in </w:t>
            </w:r>
            <w:proofErr w:type="spellStart"/>
            <w:r w:rsidRPr="00A20D60">
              <w:rPr>
                <w:rFonts w:asciiTheme="majorHAnsi" w:hAnsiTheme="majorHAnsi" w:cs="Calibri Light"/>
                <w:sz w:val="22"/>
                <w:szCs w:val="22"/>
                <w:lang w:val="it-IT"/>
              </w:rPr>
              <w:t>jo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utrdi</w:t>
            </w:r>
            <w:proofErr w:type="spellEnd"/>
            <w:r w:rsidRPr="00A20D60">
              <w:rPr>
                <w:rFonts w:asciiTheme="majorHAnsi" w:hAnsiTheme="majorHAnsi" w:cs="Calibri Light"/>
                <w:sz w:val="22"/>
                <w:szCs w:val="22"/>
                <w:lang w:val="it-IT"/>
              </w:rPr>
              <w:t xml:space="preserve"> v </w:t>
            </w:r>
            <w:proofErr w:type="spellStart"/>
            <w:r w:rsidRPr="00A20D60">
              <w:rPr>
                <w:rFonts w:asciiTheme="majorHAnsi" w:hAnsiTheme="majorHAnsi" w:cs="Calibri Light"/>
                <w:sz w:val="22"/>
                <w:szCs w:val="22"/>
                <w:lang w:val="it-IT"/>
              </w:rPr>
              <w:t>praksi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na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seminarskih</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vajah</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oziroma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preko</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izdelava</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dizajnerskega</w:t>
            </w:r>
            <w:proofErr w:type="spellEnd"/>
            <w:r w:rsidRPr="00A20D60">
              <w:rPr>
                <w:rFonts w:asciiTheme="majorHAnsi" w:hAnsiTheme="majorHAnsi" w:cs="Calibri Light"/>
                <w:sz w:val="22"/>
                <w:szCs w:val="22"/>
                <w:lang w:val="it-IT"/>
              </w:rPr>
              <w:t xml:space="preserve"> prototipa.</w:t>
            </w:r>
          </w:p>
        </w:tc>
        <w:tc>
          <w:tcPr>
            <w:tcW w:w="142" w:type="dxa"/>
            <w:tcBorders>
              <w:top w:val="nil"/>
              <w:left w:val="single" w:sz="4" w:space="0" w:color="auto"/>
              <w:bottom w:val="nil"/>
              <w:right w:val="single" w:sz="4" w:space="0" w:color="auto"/>
            </w:tcBorders>
          </w:tcPr>
          <w:p w:rsidR="007E68DE" w:rsidRPr="00A20D60" w:rsidRDefault="007E68DE" w:rsidP="0022710B">
            <w:pPr>
              <w:spacing w:line="264" w:lineRule="auto"/>
              <w:rPr>
                <w:rFonts w:asciiTheme="majorHAnsi" w:hAnsiTheme="majorHAnsi" w:cs="Calibri Light"/>
                <w:sz w:val="22"/>
                <w:szCs w:val="22"/>
                <w:lang w:val="it-IT"/>
              </w:rPr>
            </w:pPr>
          </w:p>
          <w:p w:rsidR="007E68DE" w:rsidRPr="00A20D60" w:rsidRDefault="007E68DE" w:rsidP="0022710B">
            <w:pPr>
              <w:spacing w:line="264" w:lineRule="auto"/>
              <w:rPr>
                <w:rFonts w:asciiTheme="majorHAnsi" w:hAnsiTheme="majorHAnsi" w:cs="Calibri Light"/>
                <w:sz w:val="22"/>
                <w:szCs w:val="22"/>
                <w:lang w:val="it-IT"/>
              </w:rPr>
            </w:pPr>
          </w:p>
          <w:p w:rsidR="007E68DE" w:rsidRPr="00A20D60" w:rsidRDefault="007E68DE" w:rsidP="0022710B">
            <w:pPr>
              <w:spacing w:line="264" w:lineRule="auto"/>
              <w:rPr>
                <w:rFonts w:asciiTheme="majorHAnsi" w:hAnsiTheme="majorHAnsi" w:cs="Calibri Light"/>
                <w:sz w:val="22"/>
                <w:szCs w:val="22"/>
                <w:lang w:val="it-IT"/>
              </w:rPr>
            </w:pPr>
          </w:p>
        </w:tc>
        <w:tc>
          <w:tcPr>
            <w:tcW w:w="4821" w:type="dxa"/>
            <w:gridSpan w:val="9"/>
            <w:tcBorders>
              <w:top w:val="single" w:sz="4" w:space="0" w:color="auto"/>
              <w:left w:val="single" w:sz="4" w:space="0" w:color="auto"/>
              <w:bottom w:val="nil"/>
              <w:right w:val="single" w:sz="4" w:space="0" w:color="auto"/>
            </w:tcBorders>
          </w:tcPr>
          <w:p w:rsidR="007E68DE" w:rsidRPr="00A20D60" w:rsidRDefault="007E68DE" w:rsidP="0022710B">
            <w:pPr>
              <w:spacing w:line="264" w:lineRule="auto"/>
              <w:rPr>
                <w:rFonts w:asciiTheme="majorHAnsi" w:hAnsiTheme="majorHAnsi" w:cs="Calibri Light"/>
                <w:sz w:val="22"/>
                <w:szCs w:val="22"/>
              </w:rPr>
            </w:pPr>
            <w:r w:rsidRPr="00A20D60">
              <w:rPr>
                <w:rFonts w:asciiTheme="majorHAnsi" w:hAnsiTheme="majorHAnsi" w:cs="Calibri Light"/>
                <w:sz w:val="22"/>
                <w:szCs w:val="22"/>
              </w:rPr>
              <w:t>Knowledge and understanding:</w:t>
            </w:r>
          </w:p>
          <w:p w:rsidR="007E68DE" w:rsidRPr="00A20D60" w:rsidRDefault="007E68DE" w:rsidP="0022710B">
            <w:pPr>
              <w:spacing w:line="264" w:lineRule="auto"/>
              <w:ind w:left="348" w:hanging="180"/>
              <w:rPr>
                <w:rFonts w:asciiTheme="majorHAnsi" w:hAnsiTheme="majorHAnsi" w:cs="Calibri Light"/>
                <w:sz w:val="22"/>
                <w:szCs w:val="22"/>
              </w:rPr>
            </w:pPr>
          </w:p>
          <w:p w:rsidR="007E68DE" w:rsidRPr="00A20D60" w:rsidRDefault="007E68DE" w:rsidP="007E68DE">
            <w:pPr>
              <w:numPr>
                <w:ilvl w:val="0"/>
                <w:numId w:val="7"/>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the ability to perform basic planning and design processes and to understand the fundamentals of design management,</w:t>
            </w:r>
          </w:p>
          <w:p w:rsidR="007E68DE" w:rsidRPr="00A20D60" w:rsidRDefault="007E68DE" w:rsidP="007E68DE">
            <w:pPr>
              <w:numPr>
                <w:ilvl w:val="0"/>
                <w:numId w:val="7"/>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the ability to identify and analyse a design problem, brainstorming, analysis of brainstorming results, domain analysis, user analysis, synthesis and definition of design starting points, planning and experimentation, conceptual solutions, verification of solutions using working and computational models, planning of the final solution, preparation and realisation of a substantive and verbal presentation),</w:t>
            </w:r>
          </w:p>
          <w:p w:rsidR="007E68DE" w:rsidRPr="00A20D60" w:rsidRDefault="007E68DE" w:rsidP="007E68DE">
            <w:pPr>
              <w:numPr>
                <w:ilvl w:val="0"/>
                <w:numId w:val="7"/>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understanding the essence of design, its relevance and the long-term usability of concepts and solutions,</w:t>
            </w:r>
          </w:p>
          <w:p w:rsidR="007E68DE" w:rsidRPr="00A20D60" w:rsidRDefault="007E68DE" w:rsidP="007E68DE">
            <w:pPr>
              <w:numPr>
                <w:ilvl w:val="0"/>
                <w:numId w:val="7"/>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 xml:space="preserve">understanding the orientation of aesthetic norms within visual communication and design work, </w:t>
            </w:r>
          </w:p>
          <w:p w:rsidR="007E68DE" w:rsidRPr="00A20D60" w:rsidRDefault="007E68DE" w:rsidP="007E68DE">
            <w:pPr>
              <w:numPr>
                <w:ilvl w:val="0"/>
                <w:numId w:val="7"/>
              </w:numPr>
              <w:spacing w:line="264" w:lineRule="auto"/>
              <w:ind w:left="348" w:hanging="180"/>
              <w:rPr>
                <w:rFonts w:asciiTheme="majorHAnsi" w:hAnsiTheme="majorHAnsi" w:cs="Calibri Light"/>
                <w:sz w:val="22"/>
                <w:szCs w:val="22"/>
              </w:rPr>
            </w:pPr>
            <w:proofErr w:type="gramStart"/>
            <w:r w:rsidRPr="00A20D60">
              <w:rPr>
                <w:rFonts w:ascii="Calibri Light" w:hAnsi="Calibri Light" w:cs="Calibri Light"/>
                <w:sz w:val="22"/>
                <w:szCs w:val="22"/>
              </w:rPr>
              <w:t>knowledge</w:t>
            </w:r>
            <w:proofErr w:type="gramEnd"/>
            <w:r w:rsidRPr="00A20D60">
              <w:rPr>
                <w:rFonts w:ascii="Calibri Light" w:hAnsi="Calibri Light" w:cs="Calibri Light"/>
                <w:sz w:val="22"/>
                <w:szCs w:val="22"/>
              </w:rPr>
              <w:t xml:space="preserve"> of the basic theoretical background and its consolidation in practice in seminar exercises or through the production of a design prototype.</w:t>
            </w:r>
          </w:p>
        </w:tc>
      </w:tr>
      <w:tr w:rsidR="007E68DE" w:rsidRPr="00A20D60" w:rsidTr="0022710B">
        <w:trPr>
          <w:trHeight w:val="80"/>
        </w:trPr>
        <w:tc>
          <w:tcPr>
            <w:tcW w:w="4727" w:type="dxa"/>
            <w:gridSpan w:val="10"/>
            <w:tcBorders>
              <w:top w:val="nil"/>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p>
        </w:tc>
        <w:tc>
          <w:tcPr>
            <w:tcW w:w="142" w:type="dxa"/>
            <w:tcBorders>
              <w:top w:val="nil"/>
              <w:left w:val="single" w:sz="4" w:space="0" w:color="auto"/>
              <w:bottom w:val="nil"/>
              <w:right w:val="single" w:sz="4" w:space="0" w:color="auto"/>
            </w:tcBorders>
          </w:tcPr>
          <w:p w:rsidR="007E68DE" w:rsidRPr="00A20D60" w:rsidRDefault="007E68DE" w:rsidP="0022710B">
            <w:pPr>
              <w:spacing w:line="264" w:lineRule="auto"/>
              <w:rPr>
                <w:rFonts w:asciiTheme="majorHAnsi" w:hAnsiTheme="majorHAnsi" w:cs="Calibri Light"/>
                <w:b/>
                <w:sz w:val="22"/>
                <w:szCs w:val="22"/>
              </w:rPr>
            </w:pPr>
          </w:p>
        </w:tc>
        <w:tc>
          <w:tcPr>
            <w:tcW w:w="4821" w:type="dxa"/>
            <w:gridSpan w:val="9"/>
            <w:tcBorders>
              <w:top w:val="nil"/>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p>
        </w:tc>
      </w:tr>
      <w:tr w:rsidR="007E68DE" w:rsidRPr="00A20D60" w:rsidTr="0022710B">
        <w:tc>
          <w:tcPr>
            <w:tcW w:w="4727" w:type="dxa"/>
            <w:gridSpan w:val="10"/>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Metode</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poučevanja</w:t>
            </w:r>
            <w:proofErr w:type="spellEnd"/>
            <w:r w:rsidRPr="00A20D60">
              <w:rPr>
                <w:rFonts w:asciiTheme="majorHAnsi" w:hAnsiTheme="majorHAnsi" w:cs="Calibri Light"/>
                <w:b/>
                <w:sz w:val="22"/>
                <w:szCs w:val="22"/>
              </w:rPr>
              <w:t xml:space="preserve"> in </w:t>
            </w:r>
            <w:proofErr w:type="spellStart"/>
            <w:r w:rsidRPr="00A20D60">
              <w:rPr>
                <w:rFonts w:asciiTheme="majorHAnsi" w:hAnsiTheme="majorHAnsi" w:cs="Calibri Light"/>
                <w:b/>
                <w:sz w:val="22"/>
                <w:szCs w:val="22"/>
              </w:rPr>
              <w:t>učenja</w:t>
            </w:r>
            <w:proofErr w:type="spellEnd"/>
            <w:r w:rsidRPr="00A20D60">
              <w:rPr>
                <w:rFonts w:asciiTheme="majorHAnsi" w:hAnsiTheme="majorHAnsi" w:cs="Calibri Light"/>
                <w:b/>
                <w:sz w:val="22"/>
                <w:szCs w:val="22"/>
              </w:rPr>
              <w:t>:</w:t>
            </w:r>
          </w:p>
        </w:tc>
        <w:tc>
          <w:tcPr>
            <w:tcW w:w="142" w:type="dxa"/>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p>
        </w:tc>
        <w:tc>
          <w:tcPr>
            <w:tcW w:w="4821" w:type="dxa"/>
            <w:gridSpan w:val="9"/>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Learning and teaching methods:</w:t>
            </w:r>
          </w:p>
        </w:tc>
      </w:tr>
      <w:tr w:rsidR="007E68DE" w:rsidRPr="00A20D60" w:rsidTr="0022710B">
        <w:trPr>
          <w:trHeight w:val="2023"/>
        </w:trPr>
        <w:tc>
          <w:tcPr>
            <w:tcW w:w="4727" w:type="dxa"/>
            <w:gridSpan w:val="10"/>
            <w:tcBorders>
              <w:top w:val="single" w:sz="4" w:space="0" w:color="auto"/>
              <w:left w:val="single" w:sz="4" w:space="0" w:color="auto"/>
              <w:bottom w:val="single" w:sz="4" w:space="0" w:color="auto"/>
              <w:right w:val="single" w:sz="4" w:space="0" w:color="auto"/>
            </w:tcBorders>
          </w:tcPr>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predavanja</w:t>
            </w:r>
            <w:proofErr w:type="spellEnd"/>
            <w:r w:rsidRPr="00A20D60">
              <w:rPr>
                <w:rFonts w:asciiTheme="majorHAnsi" w:hAnsiTheme="majorHAnsi" w:cs="Calibri Light"/>
                <w:sz w:val="22"/>
                <w:szCs w:val="22"/>
              </w:rPr>
              <w:t xml:space="preserve"> z </w:t>
            </w:r>
            <w:proofErr w:type="spellStart"/>
            <w:r w:rsidRPr="00A20D60">
              <w:rPr>
                <w:rFonts w:asciiTheme="majorHAnsi" w:hAnsiTheme="majorHAnsi" w:cs="Calibri Light"/>
                <w:sz w:val="22"/>
                <w:szCs w:val="22"/>
              </w:rPr>
              <w:t>aktivno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udeležbo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študentov</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razlaga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diskusija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vprašanja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primeri</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vaje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temeljijo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izkušenjskem</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sodelovalnem</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problemskem</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učenju</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samostojno</w:t>
            </w:r>
            <w:proofErr w:type="spellEnd"/>
            <w:r w:rsidRPr="00A20D60">
              <w:rPr>
                <w:rFonts w:asciiTheme="majorHAnsi" w:hAnsiTheme="majorHAnsi" w:cs="Calibri Light"/>
                <w:sz w:val="22"/>
                <w:szCs w:val="22"/>
              </w:rPr>
              <w:t xml:space="preserve"> učenje, </w:t>
            </w:r>
            <w:proofErr w:type="spellStart"/>
            <w:r w:rsidRPr="00A20D60">
              <w:rPr>
                <w:rFonts w:asciiTheme="majorHAnsi" w:hAnsiTheme="majorHAnsi" w:cs="Calibri Light"/>
                <w:sz w:val="22"/>
                <w:szCs w:val="22"/>
              </w:rPr>
              <w:t>diskusija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razlaga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opazovanje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timsko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delo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evalvacija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samoocenjevanje</w:t>
            </w:r>
            <w:proofErr w:type="spellEnd"/>
            <w:r w:rsidRPr="00A20D60">
              <w:rPr>
                <w:rFonts w:asciiTheme="majorHAnsi" w:hAnsiTheme="majorHAnsi" w:cs="Calibri Light"/>
                <w:sz w:val="22"/>
                <w:szCs w:val="22"/>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lang w:val="it-IT" w:eastAsia="en-US"/>
              </w:rPr>
            </w:pPr>
            <w:proofErr w:type="spellStart"/>
            <w:r w:rsidRPr="00A20D60">
              <w:rPr>
                <w:rFonts w:asciiTheme="majorHAnsi" w:hAnsiTheme="majorHAnsi" w:cs="Calibri Light"/>
                <w:sz w:val="22"/>
                <w:szCs w:val="22"/>
                <w:lang w:val="it-IT"/>
              </w:rPr>
              <w:t>seminarske</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vaje</w:t>
            </w:r>
            <w:proofErr w:type="spellEnd"/>
            <w:r w:rsidRPr="00A20D60">
              <w:rPr>
                <w:rFonts w:asciiTheme="majorHAnsi" w:hAnsiTheme="majorHAnsi" w:cs="Calibri Light"/>
                <w:sz w:val="22"/>
                <w:szCs w:val="22"/>
                <w:lang w:val="it-IT"/>
              </w:rPr>
              <w:t xml:space="preserve"> v </w:t>
            </w:r>
            <w:proofErr w:type="spellStart"/>
            <w:r w:rsidRPr="00A20D60">
              <w:rPr>
                <w:rFonts w:asciiTheme="majorHAnsi" w:hAnsiTheme="majorHAnsi" w:cs="Calibri Light"/>
                <w:sz w:val="22"/>
                <w:szCs w:val="22"/>
                <w:lang w:val="it-IT"/>
              </w:rPr>
              <w:t>vsebinski</w:t>
            </w:r>
            <w:proofErr w:type="spellEnd"/>
            <w:r w:rsidRPr="00A20D60">
              <w:rPr>
                <w:rFonts w:asciiTheme="majorHAnsi" w:hAnsiTheme="majorHAnsi" w:cs="Calibri Light"/>
                <w:sz w:val="22"/>
                <w:szCs w:val="22"/>
                <w:lang w:val="it-IT"/>
              </w:rPr>
              <w:t xml:space="preserve"> </w:t>
            </w:r>
            <w:proofErr w:type="spellStart"/>
            <w:r w:rsidRPr="00A20D60">
              <w:rPr>
                <w:rFonts w:asciiTheme="majorHAnsi" w:hAnsiTheme="majorHAnsi" w:cs="Calibri Light"/>
                <w:sz w:val="22"/>
                <w:szCs w:val="22"/>
                <w:lang w:val="it-IT"/>
              </w:rPr>
              <w:t>povezavi</w:t>
            </w:r>
            <w:proofErr w:type="spellEnd"/>
            <w:r w:rsidRPr="00A20D60">
              <w:rPr>
                <w:rFonts w:asciiTheme="majorHAnsi" w:hAnsiTheme="majorHAnsi" w:cs="Calibri Light"/>
                <w:sz w:val="22"/>
                <w:szCs w:val="22"/>
                <w:lang w:val="it-IT"/>
              </w:rPr>
              <w:t xml:space="preserve"> s </w:t>
            </w:r>
            <w:proofErr w:type="spellStart"/>
            <w:r w:rsidRPr="00A20D60">
              <w:rPr>
                <w:rFonts w:asciiTheme="majorHAnsi" w:hAnsiTheme="majorHAnsi" w:cs="Calibri Light"/>
                <w:sz w:val="22"/>
                <w:szCs w:val="22"/>
                <w:lang w:val="it-IT"/>
              </w:rPr>
              <w:t>prakso</w:t>
            </w:r>
            <w:proofErr w:type="spellEnd"/>
            <w:r w:rsidRPr="00A20D60">
              <w:rPr>
                <w:rFonts w:asciiTheme="majorHAnsi" w:hAnsiTheme="majorHAnsi" w:cs="Calibri Light"/>
                <w:sz w:val="22"/>
                <w:szCs w:val="22"/>
                <w:lang w:val="it-IT"/>
              </w:rPr>
              <w:t>.</w:t>
            </w:r>
          </w:p>
        </w:tc>
        <w:tc>
          <w:tcPr>
            <w:tcW w:w="142" w:type="dxa"/>
            <w:tcBorders>
              <w:top w:val="nil"/>
              <w:left w:val="single" w:sz="4" w:space="0" w:color="auto"/>
              <w:bottom w:val="nil"/>
              <w:right w:val="single" w:sz="4" w:space="0" w:color="auto"/>
            </w:tcBorders>
          </w:tcPr>
          <w:p w:rsidR="007E68DE" w:rsidRPr="00A20D60" w:rsidRDefault="007E68DE" w:rsidP="007E68DE">
            <w:pPr>
              <w:numPr>
                <w:ilvl w:val="0"/>
                <w:numId w:val="3"/>
              </w:numPr>
              <w:spacing w:line="264" w:lineRule="auto"/>
              <w:rPr>
                <w:rFonts w:asciiTheme="majorHAnsi" w:hAnsiTheme="majorHAnsi" w:cs="Calibri Light"/>
                <w:sz w:val="22"/>
                <w:szCs w:val="22"/>
                <w:lang w:val="it-IT"/>
              </w:rPr>
            </w:pPr>
          </w:p>
        </w:tc>
        <w:tc>
          <w:tcPr>
            <w:tcW w:w="4821" w:type="dxa"/>
            <w:gridSpan w:val="9"/>
            <w:tcBorders>
              <w:top w:val="single" w:sz="4" w:space="0" w:color="auto"/>
              <w:left w:val="single" w:sz="4" w:space="0" w:color="auto"/>
              <w:bottom w:val="single" w:sz="4" w:space="0" w:color="auto"/>
              <w:right w:val="single" w:sz="4" w:space="0" w:color="auto"/>
            </w:tcBorders>
          </w:tcPr>
          <w:p w:rsidR="007E68DE" w:rsidRPr="00A20D60" w:rsidRDefault="007E68DE" w:rsidP="007E68DE">
            <w:pPr>
              <w:numPr>
                <w:ilvl w:val="0"/>
                <w:numId w:val="3"/>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lectures with active student participation (explanation, discussion, questions, examples),</w:t>
            </w:r>
          </w:p>
          <w:p w:rsidR="007E68DE" w:rsidRPr="00A20D60" w:rsidRDefault="007E68DE" w:rsidP="007E68DE">
            <w:pPr>
              <w:numPr>
                <w:ilvl w:val="0"/>
                <w:numId w:val="3"/>
              </w:numPr>
              <w:spacing w:line="264" w:lineRule="auto"/>
              <w:ind w:left="348" w:hanging="180"/>
              <w:rPr>
                <w:rFonts w:ascii="Calibri Light" w:hAnsi="Calibri Light" w:cs="Calibri Light"/>
                <w:sz w:val="22"/>
                <w:szCs w:val="22"/>
              </w:rPr>
            </w:pPr>
            <w:r w:rsidRPr="00A20D60">
              <w:rPr>
                <w:rFonts w:ascii="Calibri Light" w:hAnsi="Calibri Light" w:cs="Calibri Light"/>
                <w:sz w:val="22"/>
                <w:szCs w:val="22"/>
              </w:rPr>
              <w:t>exercises based on experiential, collaborative and problem-based learning (independent learning, discussion, explanation, observation, teamwork, evaluation, self-assessment);</w:t>
            </w:r>
          </w:p>
          <w:p w:rsidR="007E68DE" w:rsidRPr="00A20D60" w:rsidRDefault="007E68DE" w:rsidP="007E68DE">
            <w:pPr>
              <w:numPr>
                <w:ilvl w:val="0"/>
                <w:numId w:val="8"/>
              </w:numPr>
              <w:spacing w:line="264" w:lineRule="auto"/>
              <w:ind w:left="348" w:hanging="180"/>
              <w:rPr>
                <w:rFonts w:asciiTheme="majorHAnsi" w:hAnsiTheme="majorHAnsi" w:cs="Calibri Light"/>
                <w:sz w:val="22"/>
                <w:szCs w:val="22"/>
              </w:rPr>
            </w:pPr>
            <w:proofErr w:type="gramStart"/>
            <w:r w:rsidRPr="00A20D60">
              <w:rPr>
                <w:rFonts w:ascii="Calibri Light" w:hAnsi="Calibri Light" w:cs="Calibri Light"/>
                <w:sz w:val="22"/>
                <w:szCs w:val="22"/>
              </w:rPr>
              <w:t>seminar</w:t>
            </w:r>
            <w:proofErr w:type="gramEnd"/>
            <w:r w:rsidRPr="00A20D60">
              <w:rPr>
                <w:rFonts w:ascii="Calibri Light" w:hAnsi="Calibri Light" w:cs="Calibri Light"/>
                <w:sz w:val="22"/>
                <w:szCs w:val="22"/>
              </w:rPr>
              <w:t xml:space="preserve"> exercises with a thematic connection to practice.</w:t>
            </w:r>
          </w:p>
        </w:tc>
      </w:tr>
      <w:tr w:rsidR="007E68DE" w:rsidRPr="00A20D60" w:rsidTr="0022710B">
        <w:tc>
          <w:tcPr>
            <w:tcW w:w="4020" w:type="dxa"/>
            <w:gridSpan w:val="7"/>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proofErr w:type="spellStart"/>
            <w:r w:rsidRPr="00A20D60">
              <w:rPr>
                <w:rFonts w:asciiTheme="majorHAnsi" w:hAnsiTheme="majorHAnsi" w:cs="Calibri Light"/>
                <w:b/>
                <w:sz w:val="22"/>
                <w:szCs w:val="22"/>
              </w:rPr>
              <w:t>Načini</w:t>
            </w:r>
            <w:proofErr w:type="spellEnd"/>
            <w:r w:rsidRPr="00A20D60">
              <w:rPr>
                <w:rFonts w:asciiTheme="majorHAnsi" w:hAnsiTheme="majorHAnsi" w:cs="Calibri Light"/>
                <w:b/>
                <w:sz w:val="22"/>
                <w:szCs w:val="22"/>
              </w:rPr>
              <w:t xml:space="preserve"> </w:t>
            </w:r>
            <w:proofErr w:type="spellStart"/>
            <w:r w:rsidRPr="00A20D60">
              <w:rPr>
                <w:rFonts w:asciiTheme="majorHAnsi" w:hAnsiTheme="majorHAnsi" w:cs="Calibri Light"/>
                <w:b/>
                <w:sz w:val="22"/>
                <w:szCs w:val="22"/>
              </w:rPr>
              <w:t>ocenjevanja</w:t>
            </w:r>
            <w:proofErr w:type="spellEnd"/>
            <w:r w:rsidRPr="00A20D60">
              <w:rPr>
                <w:rFonts w:asciiTheme="majorHAnsi" w:hAnsiTheme="majorHAnsi" w:cs="Calibri Light"/>
                <w:b/>
                <w:sz w:val="22"/>
                <w:szCs w:val="22"/>
              </w:rPr>
              <w:t>:</w:t>
            </w:r>
          </w:p>
        </w:tc>
        <w:tc>
          <w:tcPr>
            <w:tcW w:w="1560" w:type="dxa"/>
            <w:gridSpan w:val="5"/>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Delež</w:t>
            </w:r>
            <w:proofErr w:type="spellEnd"/>
            <w:r w:rsidRPr="00A20D60">
              <w:rPr>
                <w:rFonts w:asciiTheme="majorHAnsi" w:hAnsiTheme="majorHAnsi" w:cs="Calibri Light"/>
                <w:sz w:val="22"/>
                <w:szCs w:val="22"/>
              </w:rPr>
              <w:t xml:space="preserve"> (v %) /</w:t>
            </w:r>
          </w:p>
          <w:p w:rsidR="007E68DE" w:rsidRPr="00A20D60" w:rsidRDefault="007E68DE" w:rsidP="0022710B">
            <w:pPr>
              <w:spacing w:line="264" w:lineRule="auto"/>
              <w:rPr>
                <w:rFonts w:asciiTheme="majorHAnsi" w:hAnsiTheme="majorHAnsi" w:cs="Calibri Light"/>
                <w:b/>
                <w:sz w:val="22"/>
                <w:szCs w:val="22"/>
              </w:rPr>
            </w:pPr>
            <w:r w:rsidRPr="00A20D60">
              <w:rPr>
                <w:rFonts w:asciiTheme="majorHAnsi" w:hAnsiTheme="majorHAnsi" w:cs="Calibri Light"/>
                <w:sz w:val="22"/>
                <w:szCs w:val="22"/>
              </w:rPr>
              <w:t>Share (in %)</w:t>
            </w:r>
          </w:p>
        </w:tc>
        <w:tc>
          <w:tcPr>
            <w:tcW w:w="4110" w:type="dxa"/>
            <w:gridSpan w:val="8"/>
            <w:tcBorders>
              <w:top w:val="nil"/>
              <w:left w:val="nil"/>
              <w:bottom w:val="single" w:sz="4" w:space="0" w:color="auto"/>
              <w:right w:val="nil"/>
            </w:tcBorders>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Assessment:</w:t>
            </w:r>
          </w:p>
        </w:tc>
      </w:tr>
      <w:tr w:rsidR="007E68DE" w:rsidRPr="00A20D60" w:rsidTr="0022710B">
        <w:trPr>
          <w:trHeight w:val="1512"/>
        </w:trPr>
        <w:tc>
          <w:tcPr>
            <w:tcW w:w="4020" w:type="dxa"/>
            <w:gridSpan w:val="7"/>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proofErr w:type="spellStart"/>
            <w:r w:rsidRPr="00A20D60">
              <w:rPr>
                <w:rFonts w:asciiTheme="majorHAnsi" w:hAnsiTheme="majorHAnsi" w:cs="Calibri Light"/>
                <w:sz w:val="22"/>
                <w:szCs w:val="22"/>
              </w:rPr>
              <w:t>Način</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pisni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izpit</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ustno</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izpraševanje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naloge</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projekt</w:t>
            </w:r>
            <w:proofErr w:type="spellEnd"/>
            <w:r w:rsidRPr="00A20D60">
              <w:rPr>
                <w:rFonts w:asciiTheme="majorHAnsi" w:hAnsiTheme="majorHAnsi" w:cs="Calibri Light"/>
                <w:sz w:val="22"/>
                <w:szCs w:val="22"/>
              </w:rPr>
              <w:t>)</w:t>
            </w:r>
          </w:p>
          <w:p w:rsidR="007E68DE" w:rsidRPr="00A20D60" w:rsidRDefault="007E68DE" w:rsidP="0022710B">
            <w:pPr>
              <w:spacing w:line="264" w:lineRule="auto"/>
              <w:rPr>
                <w:rFonts w:asciiTheme="majorHAnsi" w:hAnsiTheme="majorHAnsi" w:cs="Calibri Light"/>
                <w:sz w:val="22"/>
                <w:szCs w:val="22"/>
                <w:lang w:eastAsia="en-US"/>
              </w:rPr>
            </w:pPr>
          </w:p>
          <w:p w:rsidR="007E68DE" w:rsidRPr="00A20D60" w:rsidRDefault="007E68DE" w:rsidP="0022710B">
            <w:pPr>
              <w:spacing w:line="264" w:lineRule="auto"/>
              <w:rPr>
                <w:rFonts w:asciiTheme="majorHAnsi" w:hAnsiTheme="majorHAnsi" w:cs="Calibri Light"/>
                <w:sz w:val="22"/>
                <w:szCs w:val="22"/>
                <w:lang w:eastAsia="en-US"/>
              </w:rPr>
            </w:pPr>
            <w:proofErr w:type="spellStart"/>
            <w:r w:rsidRPr="00A20D60">
              <w:rPr>
                <w:rFonts w:asciiTheme="majorHAnsi" w:hAnsiTheme="majorHAnsi" w:cs="Calibri Light"/>
                <w:sz w:val="22"/>
                <w:szCs w:val="22"/>
                <w:lang w:eastAsia="en-US"/>
              </w:rPr>
              <w:t>Ločeno</w:t>
            </w:r>
            <w:proofErr w:type="spellEnd"/>
            <w:r w:rsidRPr="00A20D60">
              <w:rPr>
                <w:rFonts w:asciiTheme="majorHAnsi" w:hAnsiTheme="majorHAnsi" w:cs="Calibri Light"/>
                <w:sz w:val="22"/>
                <w:szCs w:val="22"/>
                <w:lang w:eastAsia="en-US"/>
              </w:rPr>
              <w:t xml:space="preserve"> se </w:t>
            </w:r>
            <w:proofErr w:type="spellStart"/>
            <w:r w:rsidRPr="00A20D60">
              <w:rPr>
                <w:rFonts w:asciiTheme="majorHAnsi" w:hAnsiTheme="majorHAnsi" w:cs="Calibri Light"/>
                <w:sz w:val="22"/>
                <w:szCs w:val="22"/>
                <w:lang w:eastAsia="en-US"/>
              </w:rPr>
              <w:t>ocenjuje</w:t>
            </w:r>
            <w:proofErr w:type="spellEnd"/>
            <w:r w:rsidRPr="00A20D60">
              <w:rPr>
                <w:rFonts w:asciiTheme="majorHAnsi" w:hAnsiTheme="majorHAnsi" w:cs="Calibri Light"/>
                <w:sz w:val="22"/>
                <w:szCs w:val="22"/>
                <w:lang w:eastAsia="en-US"/>
              </w:rPr>
              <w:t>:</w:t>
            </w:r>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načrt</w:t>
            </w:r>
            <w:proofErr w:type="spellEnd"/>
            <w:r w:rsidRPr="00A20D60">
              <w:rPr>
                <w:rFonts w:asciiTheme="majorHAnsi" w:hAnsiTheme="majorHAnsi" w:cs="Calibri Light"/>
                <w:sz w:val="22"/>
                <w:szCs w:val="22"/>
              </w:rPr>
              <w:t xml:space="preserve"> in </w:t>
            </w:r>
            <w:proofErr w:type="spellStart"/>
            <w:r w:rsidRPr="00A20D60">
              <w:rPr>
                <w:rFonts w:asciiTheme="majorHAnsi" w:hAnsiTheme="majorHAnsi" w:cs="Calibri Light"/>
                <w:sz w:val="22"/>
                <w:szCs w:val="22"/>
              </w:rPr>
              <w:t>izvedba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projektnega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dela</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končni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izdelek</w:t>
            </w:r>
            <w:proofErr w:type="spellEnd"/>
          </w:p>
          <w:p w:rsidR="007E68DE" w:rsidRPr="00A20D60" w:rsidRDefault="007E68DE" w:rsidP="0022710B">
            <w:pPr>
              <w:numPr>
                <w:ilvl w:val="1"/>
                <w:numId w:val="1"/>
              </w:numPr>
              <w:spacing w:line="264" w:lineRule="auto"/>
              <w:ind w:left="426" w:hanging="284"/>
              <w:rPr>
                <w:rFonts w:asciiTheme="majorHAnsi" w:hAnsiTheme="majorHAnsi" w:cs="Calibri Light"/>
                <w:sz w:val="22"/>
                <w:szCs w:val="22"/>
              </w:rPr>
            </w:pPr>
            <w:proofErr w:type="spellStart"/>
            <w:r w:rsidRPr="00A20D60">
              <w:rPr>
                <w:rFonts w:asciiTheme="majorHAnsi" w:hAnsiTheme="majorHAnsi" w:cs="Calibri Light"/>
                <w:sz w:val="22"/>
                <w:szCs w:val="22"/>
              </w:rPr>
              <w:t>pisni</w:t>
            </w:r>
            <w:proofErr w:type="spell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izpit</w:t>
            </w:r>
            <w:proofErr w:type="spellEnd"/>
          </w:p>
          <w:p w:rsidR="007E68DE" w:rsidRPr="00A20D60" w:rsidRDefault="007E68DE" w:rsidP="0022710B">
            <w:pPr>
              <w:numPr>
                <w:ilvl w:val="1"/>
                <w:numId w:val="1"/>
              </w:numPr>
              <w:spacing w:line="264" w:lineRule="auto"/>
              <w:ind w:left="426" w:hanging="284"/>
              <w:rPr>
                <w:rFonts w:asciiTheme="majorHAnsi" w:hAnsiTheme="majorHAnsi" w:cs="Calibri Light"/>
                <w:sz w:val="22"/>
                <w:szCs w:val="22"/>
                <w:lang w:eastAsia="en-US"/>
              </w:rPr>
            </w:pPr>
            <w:proofErr w:type="spellStart"/>
            <w:proofErr w:type="gramStart"/>
            <w:r w:rsidRPr="00A20D60">
              <w:rPr>
                <w:rFonts w:asciiTheme="majorHAnsi" w:hAnsiTheme="majorHAnsi" w:cs="Calibri Light"/>
                <w:sz w:val="22"/>
                <w:szCs w:val="22"/>
              </w:rPr>
              <w:t>ustni</w:t>
            </w:r>
            <w:proofErr w:type="spellEnd"/>
            <w:proofErr w:type="gramEnd"/>
            <w:r w:rsidRPr="00A20D60">
              <w:rPr>
                <w:rFonts w:asciiTheme="majorHAnsi" w:hAnsiTheme="majorHAnsi" w:cs="Calibri Light"/>
                <w:sz w:val="22"/>
                <w:szCs w:val="22"/>
              </w:rPr>
              <w:t xml:space="preserve"> </w:t>
            </w:r>
            <w:proofErr w:type="spellStart"/>
            <w:r w:rsidRPr="00A20D60">
              <w:rPr>
                <w:rFonts w:asciiTheme="majorHAnsi" w:hAnsiTheme="majorHAnsi" w:cs="Calibri Light"/>
                <w:sz w:val="22"/>
                <w:szCs w:val="22"/>
              </w:rPr>
              <w:t>zagovor</w:t>
            </w:r>
            <w:proofErr w:type="spellEnd"/>
            <w:r w:rsidRPr="00A20D60">
              <w:rPr>
                <w:rFonts w:asciiTheme="majorHAnsi" w:hAnsiTheme="majorHAnsi" w:cs="Calibri Light"/>
                <w:sz w:val="22"/>
                <w:szCs w:val="22"/>
              </w:rPr>
              <w:t>.</w:t>
            </w:r>
          </w:p>
        </w:tc>
        <w:tc>
          <w:tcPr>
            <w:tcW w:w="1560" w:type="dxa"/>
            <w:gridSpan w:val="5"/>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p>
          <w:p w:rsidR="007E68DE" w:rsidRPr="00A20D60" w:rsidRDefault="007E68DE" w:rsidP="0022710B">
            <w:pPr>
              <w:spacing w:line="264" w:lineRule="auto"/>
              <w:rPr>
                <w:rFonts w:asciiTheme="majorHAnsi" w:hAnsiTheme="majorHAnsi" w:cs="Calibri Light"/>
                <w:sz w:val="22"/>
                <w:szCs w:val="22"/>
              </w:rPr>
            </w:pPr>
          </w:p>
          <w:p w:rsidR="007E68DE" w:rsidRPr="00A20D60" w:rsidRDefault="007E68DE" w:rsidP="0022710B">
            <w:pPr>
              <w:spacing w:line="264" w:lineRule="auto"/>
              <w:rPr>
                <w:rFonts w:asciiTheme="majorHAnsi" w:hAnsiTheme="majorHAnsi" w:cs="Calibri Light"/>
                <w:sz w:val="22"/>
                <w:szCs w:val="22"/>
              </w:rPr>
            </w:pPr>
          </w:p>
          <w:p w:rsidR="007E68DE" w:rsidRPr="00A20D60" w:rsidRDefault="007E68DE" w:rsidP="0022710B">
            <w:pPr>
              <w:spacing w:line="264" w:lineRule="auto"/>
              <w:rPr>
                <w:rFonts w:asciiTheme="majorHAnsi" w:hAnsiTheme="majorHAnsi" w:cs="Calibri Light"/>
                <w:sz w:val="22"/>
                <w:szCs w:val="22"/>
              </w:rPr>
            </w:pPr>
          </w:p>
          <w:p w:rsidR="007E68DE" w:rsidRPr="00A20D60" w:rsidRDefault="007E68DE" w:rsidP="0022710B">
            <w:pPr>
              <w:spacing w:line="264" w:lineRule="auto"/>
              <w:rPr>
                <w:rFonts w:asciiTheme="majorHAnsi" w:hAnsiTheme="majorHAnsi" w:cs="Calibri Light"/>
                <w:sz w:val="22"/>
                <w:szCs w:val="22"/>
              </w:rPr>
            </w:pPr>
            <w:r w:rsidRPr="00A20D60">
              <w:rPr>
                <w:rFonts w:asciiTheme="majorHAnsi" w:hAnsiTheme="majorHAnsi" w:cs="Calibri Light"/>
                <w:sz w:val="22"/>
                <w:szCs w:val="22"/>
              </w:rPr>
              <w:t>40 %</w:t>
            </w:r>
          </w:p>
          <w:p w:rsidR="007E68DE" w:rsidRPr="00A20D60" w:rsidRDefault="007E68DE" w:rsidP="0022710B">
            <w:pPr>
              <w:spacing w:line="264" w:lineRule="auto"/>
              <w:rPr>
                <w:rFonts w:asciiTheme="majorHAnsi" w:hAnsiTheme="majorHAnsi" w:cs="Calibri Light"/>
                <w:sz w:val="22"/>
                <w:szCs w:val="22"/>
              </w:rPr>
            </w:pPr>
          </w:p>
          <w:p w:rsidR="007E68DE" w:rsidRPr="00A20D60" w:rsidRDefault="007E68DE" w:rsidP="0022710B">
            <w:pPr>
              <w:spacing w:line="264" w:lineRule="auto"/>
              <w:rPr>
                <w:rFonts w:asciiTheme="majorHAnsi" w:hAnsiTheme="majorHAnsi" w:cs="Calibri Light"/>
                <w:sz w:val="22"/>
                <w:szCs w:val="22"/>
              </w:rPr>
            </w:pPr>
            <w:r w:rsidRPr="00A20D60">
              <w:rPr>
                <w:rFonts w:asciiTheme="majorHAnsi" w:hAnsiTheme="majorHAnsi" w:cs="Calibri Light"/>
                <w:sz w:val="22"/>
                <w:szCs w:val="22"/>
              </w:rPr>
              <w:t>30 %</w:t>
            </w:r>
          </w:p>
          <w:p w:rsidR="007E68DE" w:rsidRPr="00A20D60" w:rsidRDefault="007E68DE" w:rsidP="0022710B">
            <w:pPr>
              <w:spacing w:line="264" w:lineRule="auto"/>
              <w:rPr>
                <w:rFonts w:asciiTheme="majorHAnsi" w:hAnsiTheme="majorHAnsi" w:cs="Calibri Light"/>
                <w:sz w:val="22"/>
                <w:szCs w:val="22"/>
              </w:rPr>
            </w:pPr>
            <w:r w:rsidRPr="00A20D60">
              <w:rPr>
                <w:rFonts w:asciiTheme="majorHAnsi" w:hAnsiTheme="majorHAnsi" w:cs="Calibri Light"/>
                <w:sz w:val="22"/>
                <w:szCs w:val="22"/>
              </w:rPr>
              <w:t>30 %</w:t>
            </w:r>
          </w:p>
        </w:tc>
        <w:tc>
          <w:tcPr>
            <w:tcW w:w="4110" w:type="dxa"/>
            <w:gridSpan w:val="8"/>
            <w:tcBorders>
              <w:top w:val="single" w:sz="4" w:space="0" w:color="auto"/>
              <w:left w:val="single" w:sz="4" w:space="0" w:color="auto"/>
              <w:bottom w:val="single" w:sz="4" w:space="0" w:color="auto"/>
              <w:right w:val="single" w:sz="4" w:space="0" w:color="auto"/>
            </w:tcBorders>
          </w:tcPr>
          <w:p w:rsidR="007E68DE" w:rsidRPr="00A20D60" w:rsidRDefault="007E68DE" w:rsidP="0022710B">
            <w:pPr>
              <w:spacing w:line="264" w:lineRule="auto"/>
              <w:rPr>
                <w:rFonts w:asciiTheme="majorHAnsi" w:hAnsiTheme="majorHAnsi" w:cs="Calibri Light"/>
                <w:sz w:val="22"/>
                <w:szCs w:val="22"/>
              </w:rPr>
            </w:pPr>
            <w:r w:rsidRPr="00A20D60">
              <w:rPr>
                <w:rFonts w:asciiTheme="majorHAnsi" w:hAnsiTheme="majorHAnsi" w:cs="Calibri Light"/>
                <w:sz w:val="22"/>
                <w:szCs w:val="22"/>
              </w:rPr>
              <w:t>Type (examination, oral, coursework, project):</w:t>
            </w:r>
          </w:p>
          <w:p w:rsidR="007E68DE" w:rsidRPr="00A20D60" w:rsidRDefault="007E68DE" w:rsidP="0022710B">
            <w:pPr>
              <w:spacing w:line="264" w:lineRule="auto"/>
              <w:rPr>
                <w:rFonts w:asciiTheme="majorHAnsi" w:hAnsiTheme="majorHAnsi" w:cs="Calibri Light"/>
                <w:sz w:val="22"/>
                <w:szCs w:val="22"/>
              </w:rPr>
            </w:pPr>
          </w:p>
          <w:p w:rsidR="007E68DE" w:rsidRPr="00A20D60" w:rsidRDefault="007E68DE" w:rsidP="0022710B">
            <w:pPr>
              <w:spacing w:line="264" w:lineRule="auto"/>
              <w:rPr>
                <w:rFonts w:ascii="Calibri Light" w:hAnsi="Calibri Light" w:cs="Calibri Light"/>
                <w:sz w:val="22"/>
                <w:szCs w:val="22"/>
              </w:rPr>
            </w:pPr>
            <w:r w:rsidRPr="00A20D60">
              <w:rPr>
                <w:rFonts w:ascii="Calibri Light" w:hAnsi="Calibri Light" w:cs="Calibri Light"/>
                <w:sz w:val="22"/>
                <w:szCs w:val="22"/>
              </w:rPr>
              <w:t>Separately assessed:</w:t>
            </w:r>
          </w:p>
          <w:p w:rsidR="007E68DE" w:rsidRPr="00A20D60" w:rsidRDefault="007E68DE" w:rsidP="0022710B">
            <w:pPr>
              <w:numPr>
                <w:ilvl w:val="1"/>
                <w:numId w:val="1"/>
              </w:numPr>
              <w:spacing w:line="264" w:lineRule="auto"/>
              <w:ind w:left="360" w:hanging="180"/>
              <w:rPr>
                <w:rFonts w:ascii="Calibri Light" w:hAnsi="Calibri Light" w:cs="Calibri Light"/>
                <w:sz w:val="22"/>
                <w:szCs w:val="22"/>
              </w:rPr>
            </w:pPr>
            <w:r w:rsidRPr="00A20D60">
              <w:rPr>
                <w:rFonts w:ascii="Calibri Light" w:hAnsi="Calibri Light" w:cs="Calibri Light"/>
                <w:sz w:val="22"/>
                <w:szCs w:val="22"/>
              </w:rPr>
              <w:t>design and execution of project work, the final product</w:t>
            </w:r>
          </w:p>
          <w:p w:rsidR="007E68DE" w:rsidRPr="00A20D60" w:rsidRDefault="007E68DE" w:rsidP="0022710B">
            <w:pPr>
              <w:numPr>
                <w:ilvl w:val="1"/>
                <w:numId w:val="1"/>
              </w:numPr>
              <w:spacing w:line="264" w:lineRule="auto"/>
              <w:ind w:left="360" w:hanging="180"/>
              <w:rPr>
                <w:rFonts w:ascii="Calibri Light" w:hAnsi="Calibri Light" w:cs="Calibri Light"/>
                <w:sz w:val="22"/>
                <w:szCs w:val="22"/>
              </w:rPr>
            </w:pPr>
            <w:r w:rsidRPr="00A20D60">
              <w:rPr>
                <w:rFonts w:ascii="Calibri Light" w:hAnsi="Calibri Light" w:cs="Calibri Light"/>
                <w:sz w:val="22"/>
                <w:szCs w:val="22"/>
              </w:rPr>
              <w:t>written examination</w:t>
            </w:r>
          </w:p>
          <w:p w:rsidR="007E68DE" w:rsidRPr="00A20D60" w:rsidRDefault="007E68DE" w:rsidP="007E68DE">
            <w:pPr>
              <w:numPr>
                <w:ilvl w:val="0"/>
                <w:numId w:val="8"/>
              </w:numPr>
              <w:spacing w:line="264" w:lineRule="auto"/>
              <w:ind w:left="360" w:hanging="180"/>
              <w:rPr>
                <w:rFonts w:asciiTheme="majorHAnsi" w:hAnsiTheme="majorHAnsi" w:cs="Calibri Light"/>
                <w:sz w:val="22"/>
                <w:szCs w:val="22"/>
              </w:rPr>
            </w:pPr>
            <w:proofErr w:type="gramStart"/>
            <w:r w:rsidRPr="00A20D60">
              <w:rPr>
                <w:rFonts w:ascii="Calibri Light" w:hAnsi="Calibri Light" w:cs="Calibri Light"/>
                <w:sz w:val="22"/>
                <w:szCs w:val="22"/>
              </w:rPr>
              <w:t>oral</w:t>
            </w:r>
            <w:proofErr w:type="gramEnd"/>
            <w:r w:rsidRPr="00A20D60">
              <w:rPr>
                <w:rFonts w:ascii="Calibri Light" w:hAnsi="Calibri Light" w:cs="Calibri Light"/>
                <w:sz w:val="22"/>
                <w:szCs w:val="22"/>
              </w:rPr>
              <w:t xml:space="preserve"> defence.</w:t>
            </w:r>
          </w:p>
        </w:tc>
      </w:tr>
      <w:tr w:rsidR="007E68DE" w:rsidRPr="00A20D60" w:rsidTr="0022710B">
        <w:tc>
          <w:tcPr>
            <w:tcW w:w="9690" w:type="dxa"/>
            <w:gridSpan w:val="20"/>
            <w:tcBorders>
              <w:top w:val="single" w:sz="4" w:space="0" w:color="auto"/>
              <w:left w:val="nil"/>
              <w:bottom w:val="single" w:sz="4" w:space="0" w:color="auto"/>
              <w:right w:val="nil"/>
            </w:tcBorders>
          </w:tcPr>
          <w:p w:rsidR="007E68DE" w:rsidRPr="00A20D60" w:rsidRDefault="007E68DE" w:rsidP="0022710B">
            <w:pPr>
              <w:spacing w:line="264" w:lineRule="auto"/>
              <w:rPr>
                <w:rFonts w:asciiTheme="majorHAnsi" w:hAnsiTheme="majorHAnsi" w:cs="Calibri Light"/>
                <w:b/>
                <w:sz w:val="22"/>
                <w:szCs w:val="22"/>
              </w:rPr>
            </w:pPr>
          </w:p>
          <w:p w:rsidR="007E68DE" w:rsidRPr="00A20D60" w:rsidRDefault="007E68DE" w:rsidP="0022710B">
            <w:pPr>
              <w:spacing w:line="264" w:lineRule="auto"/>
              <w:rPr>
                <w:rFonts w:asciiTheme="majorHAnsi" w:hAnsiTheme="majorHAnsi" w:cs="Calibri Light"/>
                <w:b/>
                <w:sz w:val="22"/>
                <w:szCs w:val="22"/>
              </w:rPr>
            </w:pPr>
            <w:r w:rsidRPr="00A20D60">
              <w:rPr>
                <w:rFonts w:asciiTheme="majorHAnsi" w:hAnsiTheme="majorHAnsi" w:cs="Calibri Light"/>
                <w:b/>
                <w:sz w:val="22"/>
                <w:szCs w:val="22"/>
              </w:rPr>
              <w:t xml:space="preserve">Reference </w:t>
            </w:r>
            <w:proofErr w:type="spellStart"/>
            <w:r w:rsidRPr="00A20D60">
              <w:rPr>
                <w:rFonts w:asciiTheme="majorHAnsi" w:hAnsiTheme="majorHAnsi" w:cs="Calibri Light"/>
                <w:b/>
                <w:sz w:val="22"/>
                <w:szCs w:val="22"/>
              </w:rPr>
              <w:t>nosilca</w:t>
            </w:r>
            <w:proofErr w:type="spellEnd"/>
            <w:r w:rsidRPr="00A20D60">
              <w:rPr>
                <w:rFonts w:asciiTheme="majorHAnsi" w:hAnsiTheme="majorHAnsi" w:cs="Calibri Light"/>
                <w:b/>
                <w:sz w:val="22"/>
                <w:szCs w:val="22"/>
              </w:rPr>
              <w:t xml:space="preserve"> / Lecturer's references: </w:t>
            </w:r>
          </w:p>
        </w:tc>
      </w:tr>
      <w:tr w:rsidR="007E68DE" w:rsidRPr="00A20D60" w:rsidTr="0022710B">
        <w:tc>
          <w:tcPr>
            <w:tcW w:w="9690" w:type="dxa"/>
            <w:gridSpan w:val="20"/>
            <w:tcBorders>
              <w:top w:val="single" w:sz="4" w:space="0" w:color="auto"/>
              <w:left w:val="single" w:sz="4" w:space="0" w:color="auto"/>
              <w:bottom w:val="single" w:sz="4" w:space="0" w:color="auto"/>
              <w:right w:val="single" w:sz="4" w:space="0" w:color="auto"/>
            </w:tcBorders>
          </w:tcPr>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 xml:space="preserve">BUGARIČ, Boštjan. </w:t>
            </w:r>
            <w:proofErr w:type="spellStart"/>
            <w:r w:rsidRPr="00A20D60">
              <w:rPr>
                <w:rFonts w:asciiTheme="majorHAnsi" w:hAnsiTheme="majorHAnsi" w:cs="Calibri Light"/>
              </w:rPr>
              <w:t>Procesi</w:t>
            </w:r>
            <w:proofErr w:type="spellEnd"/>
            <w:r w:rsidRPr="00A20D60">
              <w:rPr>
                <w:rFonts w:asciiTheme="majorHAnsi" w:hAnsiTheme="majorHAnsi" w:cs="Calibri Light"/>
              </w:rPr>
              <w:t xml:space="preserve"> v </w:t>
            </w:r>
            <w:proofErr w:type="spellStart"/>
            <w:r w:rsidRPr="00A20D60">
              <w:rPr>
                <w:rFonts w:asciiTheme="majorHAnsi" w:hAnsiTheme="majorHAnsi" w:cs="Calibri Light"/>
              </w:rPr>
              <w:t>mestnih</w:t>
            </w:r>
            <w:proofErr w:type="spellEnd"/>
            <w:r w:rsidRPr="00A20D60">
              <w:rPr>
                <w:rFonts w:asciiTheme="majorHAnsi" w:hAnsiTheme="majorHAnsi" w:cs="Calibri Light"/>
              </w:rPr>
              <w:t xml:space="preserve"> </w:t>
            </w:r>
            <w:proofErr w:type="spellStart"/>
            <w:proofErr w:type="gramStart"/>
            <w:r w:rsidRPr="00A20D60">
              <w:rPr>
                <w:rFonts w:asciiTheme="majorHAnsi" w:hAnsiTheme="majorHAnsi" w:cs="Calibri Light"/>
              </w:rPr>
              <w:t>jedrih</w:t>
            </w:r>
            <w:proofErr w:type="spellEnd"/>
            <w:r w:rsidRPr="00A20D60">
              <w:rPr>
                <w:rFonts w:asciiTheme="majorHAnsi" w:hAnsiTheme="majorHAnsi" w:cs="Calibri Light"/>
              </w:rPr>
              <w:t xml:space="preserve"> :</w:t>
            </w:r>
            <w:proofErr w:type="gramEnd"/>
            <w:r w:rsidRPr="00A20D60">
              <w:rPr>
                <w:rFonts w:asciiTheme="majorHAnsi" w:hAnsiTheme="majorHAnsi" w:cs="Calibri Light"/>
              </w:rPr>
              <w:t xml:space="preserve"> primer </w:t>
            </w:r>
            <w:proofErr w:type="spellStart"/>
            <w:r w:rsidRPr="00A20D60">
              <w:rPr>
                <w:rFonts w:asciiTheme="majorHAnsi" w:hAnsiTheme="majorHAnsi" w:cs="Calibri Light"/>
              </w:rPr>
              <w:t>umeščanja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univerzitetnega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programa</w:t>
            </w:r>
            <w:proofErr w:type="spellEnd"/>
            <w:r w:rsidRPr="00A20D60">
              <w:rPr>
                <w:rFonts w:asciiTheme="majorHAnsi" w:hAnsiTheme="majorHAnsi" w:cs="Calibri Light"/>
              </w:rPr>
              <w:t xml:space="preserve"> v </w:t>
            </w:r>
            <w:proofErr w:type="spellStart"/>
            <w:r w:rsidRPr="00A20D60">
              <w:rPr>
                <w:rFonts w:asciiTheme="majorHAnsi" w:hAnsiTheme="majorHAnsi" w:cs="Calibri Light"/>
              </w:rPr>
              <w:t>historično</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mestno</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jedro</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Kopra</w:t>
            </w:r>
            <w:proofErr w:type="spellEnd"/>
            <w:r w:rsidRPr="00A20D60">
              <w:rPr>
                <w:rFonts w:asciiTheme="majorHAnsi" w:hAnsiTheme="majorHAnsi" w:cs="Calibri Light"/>
              </w:rPr>
              <w:t xml:space="preserve">. </w:t>
            </w:r>
            <w:proofErr w:type="gramStart"/>
            <w:r w:rsidRPr="00A20D60">
              <w:rPr>
                <w:rFonts w:asciiTheme="majorHAnsi" w:hAnsiTheme="majorHAnsi" w:cs="Calibri Light"/>
                <w:lang w:val="it-IT"/>
              </w:rPr>
              <w:t>Annales :</w:t>
            </w:r>
            <w:proofErr w:type="gramEnd"/>
            <w:r w:rsidRPr="00A20D60">
              <w:rPr>
                <w:rFonts w:asciiTheme="majorHAnsi" w:hAnsiTheme="majorHAnsi" w:cs="Calibri Light"/>
                <w:lang w:val="it-IT"/>
              </w:rPr>
              <w:t xml:space="preserve"> anali za </w:t>
            </w:r>
            <w:proofErr w:type="spellStart"/>
            <w:r w:rsidRPr="00A20D60">
              <w:rPr>
                <w:rFonts w:asciiTheme="majorHAnsi" w:hAnsiTheme="majorHAnsi" w:cs="Calibri Light"/>
                <w:lang w:val="it-IT"/>
              </w:rPr>
              <w:t>istrske</w:t>
            </w:r>
            <w:proofErr w:type="spellEnd"/>
            <w:r w:rsidRPr="00A20D60">
              <w:rPr>
                <w:rFonts w:asciiTheme="majorHAnsi" w:hAnsiTheme="majorHAnsi" w:cs="Calibri Light"/>
                <w:lang w:val="it-IT"/>
              </w:rPr>
              <w:t xml:space="preserve"> in </w:t>
            </w:r>
            <w:proofErr w:type="spellStart"/>
            <w:r w:rsidRPr="00A20D60">
              <w:rPr>
                <w:rFonts w:asciiTheme="majorHAnsi" w:hAnsiTheme="majorHAnsi" w:cs="Calibri Light"/>
                <w:lang w:val="it-IT"/>
              </w:rPr>
              <w:t>mediteranske</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študije</w:t>
            </w:r>
            <w:proofErr w:type="spellEnd"/>
            <w:r w:rsidRPr="00A20D60">
              <w:rPr>
                <w:rFonts w:asciiTheme="majorHAnsi" w:hAnsiTheme="majorHAnsi" w:cs="Calibri Light"/>
                <w:lang w:val="it-IT"/>
              </w:rPr>
              <w:t xml:space="preserve">, Series </w:t>
            </w:r>
            <w:proofErr w:type="spellStart"/>
            <w:r w:rsidRPr="00A20D60">
              <w:rPr>
                <w:rFonts w:asciiTheme="majorHAnsi" w:hAnsiTheme="majorHAnsi" w:cs="Calibri Light"/>
                <w:lang w:val="it-IT"/>
              </w:rPr>
              <w:t>historia</w:t>
            </w:r>
            <w:proofErr w:type="spellEnd"/>
            <w:r w:rsidRPr="00A20D60">
              <w:rPr>
                <w:rFonts w:asciiTheme="majorHAnsi" w:hAnsiTheme="majorHAnsi" w:cs="Calibri Light"/>
                <w:lang w:val="it-IT"/>
              </w:rPr>
              <w:t xml:space="preserve"> et sociologia, ISSN 1408-5348. </w:t>
            </w:r>
            <w:r w:rsidRPr="00A20D60">
              <w:rPr>
                <w:rFonts w:asciiTheme="majorHAnsi" w:hAnsiTheme="majorHAnsi" w:cs="Calibri Light"/>
              </w:rPr>
              <w:t>[</w:t>
            </w:r>
            <w:proofErr w:type="spellStart"/>
            <w:r w:rsidRPr="00A20D60">
              <w:rPr>
                <w:rFonts w:asciiTheme="majorHAnsi" w:hAnsiTheme="majorHAnsi" w:cs="Calibri Light"/>
              </w:rPr>
              <w:t>Tiskana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izd</w:t>
            </w:r>
            <w:proofErr w:type="spellEnd"/>
            <w:r w:rsidRPr="00A20D60">
              <w:rPr>
                <w:rFonts w:asciiTheme="majorHAnsi" w:hAnsiTheme="majorHAnsi" w:cs="Calibri Light"/>
              </w:rPr>
              <w:t xml:space="preserve">.], 2004, let. </w:t>
            </w:r>
            <w:proofErr w:type="gramStart"/>
            <w:r w:rsidRPr="00A20D60">
              <w:rPr>
                <w:rFonts w:asciiTheme="majorHAnsi" w:hAnsiTheme="majorHAnsi" w:cs="Calibri Light"/>
              </w:rPr>
              <w:t>14</w:t>
            </w:r>
            <w:proofErr w:type="gramEnd"/>
            <w:r w:rsidRPr="00A20D60">
              <w:rPr>
                <w:rFonts w:asciiTheme="majorHAnsi" w:hAnsiTheme="majorHAnsi" w:cs="Calibri Light"/>
              </w:rPr>
              <w:t xml:space="preserve">, </w:t>
            </w:r>
            <w:proofErr w:type="spellStart"/>
            <w:r w:rsidRPr="00A20D60">
              <w:rPr>
                <w:rFonts w:asciiTheme="majorHAnsi" w:hAnsiTheme="majorHAnsi" w:cs="Calibri Light"/>
              </w:rPr>
              <w:t>št</w:t>
            </w:r>
            <w:proofErr w:type="spellEnd"/>
            <w:r w:rsidRPr="00A20D60">
              <w:rPr>
                <w:rFonts w:asciiTheme="majorHAnsi" w:hAnsiTheme="majorHAnsi" w:cs="Calibri Light"/>
              </w:rPr>
              <w:t xml:space="preserve">. </w:t>
            </w:r>
            <w:proofErr w:type="gramStart"/>
            <w:r w:rsidRPr="00A20D60">
              <w:rPr>
                <w:rFonts w:asciiTheme="majorHAnsi" w:hAnsiTheme="majorHAnsi" w:cs="Calibri Light"/>
              </w:rPr>
              <w:t>2</w:t>
            </w:r>
            <w:proofErr w:type="gramEnd"/>
            <w:r w:rsidRPr="00A20D60">
              <w:rPr>
                <w:rFonts w:asciiTheme="majorHAnsi" w:hAnsiTheme="majorHAnsi" w:cs="Calibri Light"/>
              </w:rPr>
              <w:t xml:space="preserve">, str. 409-428, </w:t>
            </w:r>
            <w:proofErr w:type="spellStart"/>
            <w:r w:rsidRPr="00A20D60">
              <w:rPr>
                <w:rFonts w:asciiTheme="majorHAnsi" w:hAnsiTheme="majorHAnsi" w:cs="Calibri Light"/>
              </w:rPr>
              <w:t>ilustr</w:t>
            </w:r>
            <w:proofErr w:type="spellEnd"/>
            <w:r w:rsidRPr="00A20D60">
              <w:rPr>
                <w:rFonts w:asciiTheme="majorHAnsi" w:hAnsiTheme="majorHAnsi" w:cs="Calibri Light"/>
              </w:rPr>
              <w:t xml:space="preserve">. [COBISS.SI-ID 805843]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BUGARIČ, Boštjan. New meaning of communication in the urban planning. V: PINTER, Andrej (</w:t>
            </w:r>
            <w:proofErr w:type="spellStart"/>
            <w:proofErr w:type="gramStart"/>
            <w:r w:rsidRPr="00A20D60">
              <w:rPr>
                <w:rFonts w:asciiTheme="majorHAnsi" w:hAnsiTheme="majorHAnsi" w:cs="Calibri Light"/>
              </w:rPr>
              <w:t>ur</w:t>
            </w:r>
            <w:proofErr w:type="spellEnd"/>
            <w:proofErr w:type="gramEnd"/>
            <w:r w:rsidRPr="00A20D60">
              <w:rPr>
                <w:rFonts w:asciiTheme="majorHAnsi" w:hAnsiTheme="majorHAnsi" w:cs="Calibri Light"/>
              </w:rPr>
              <w:t xml:space="preserve">.). Communication in the global </w:t>
            </w:r>
            <w:proofErr w:type="gramStart"/>
            <w:r w:rsidRPr="00A20D60">
              <w:rPr>
                <w:rFonts w:asciiTheme="majorHAnsi" w:hAnsiTheme="majorHAnsi" w:cs="Calibri Light"/>
              </w:rPr>
              <w:t>world :</w:t>
            </w:r>
            <w:proofErr w:type="gramEnd"/>
            <w:r w:rsidRPr="00A20D60">
              <w:rPr>
                <w:rFonts w:asciiTheme="majorHAnsi" w:hAnsiTheme="majorHAnsi" w:cs="Calibri Light"/>
              </w:rPr>
              <w:t xml:space="preserve"> International Graduate Student Conference. Ljubljana: Slovene Communication Association. </w:t>
            </w:r>
            <w:proofErr w:type="gramStart"/>
            <w:r w:rsidRPr="00A20D60">
              <w:rPr>
                <w:rFonts w:asciiTheme="majorHAnsi" w:hAnsiTheme="majorHAnsi" w:cs="Calibri Light"/>
              </w:rPr>
              <w:t>2005</w:t>
            </w:r>
            <w:proofErr w:type="gramEnd"/>
            <w:r w:rsidRPr="00A20D60">
              <w:rPr>
                <w:rFonts w:asciiTheme="majorHAnsi" w:hAnsiTheme="majorHAnsi" w:cs="Calibri Light"/>
              </w:rPr>
              <w:t xml:space="preserve">, str. 167-178. [COBISS.SI-ID 943059]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 xml:space="preserve">BUGARIČ, Boštjan. </w:t>
            </w:r>
            <w:proofErr w:type="spellStart"/>
            <w:r w:rsidRPr="00A20D60">
              <w:rPr>
                <w:rFonts w:asciiTheme="majorHAnsi" w:hAnsiTheme="majorHAnsi" w:cs="Calibri Light"/>
              </w:rPr>
              <w:t>Preobrazbe</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javnega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prostora</w:t>
            </w:r>
            <w:proofErr w:type="spellEnd"/>
            <w:r w:rsidRPr="00A20D60">
              <w:rPr>
                <w:rFonts w:asciiTheme="majorHAnsi" w:hAnsiTheme="majorHAnsi" w:cs="Calibri Light"/>
              </w:rPr>
              <w:t xml:space="preserve">; </w:t>
            </w:r>
            <w:proofErr w:type="gramStart"/>
            <w:r w:rsidRPr="00A20D60">
              <w:rPr>
                <w:rFonts w:asciiTheme="majorHAnsi" w:hAnsiTheme="majorHAnsi" w:cs="Calibri Light"/>
              </w:rPr>
              <w:t>od</w:t>
            </w:r>
            <w:proofErr w:type="gramEnd"/>
            <w:r w:rsidRPr="00A20D60">
              <w:rPr>
                <w:rFonts w:asciiTheme="majorHAnsi" w:hAnsiTheme="majorHAnsi" w:cs="Calibri Light"/>
              </w:rPr>
              <w:t xml:space="preserve"> </w:t>
            </w:r>
            <w:proofErr w:type="spellStart"/>
            <w:r w:rsidRPr="00A20D60">
              <w:rPr>
                <w:rFonts w:asciiTheme="majorHAnsi" w:hAnsiTheme="majorHAnsi" w:cs="Calibri Light"/>
              </w:rPr>
              <w:t>modernizma</w:t>
            </w:r>
            <w:proofErr w:type="spellEnd"/>
            <w:r w:rsidRPr="00A20D60">
              <w:rPr>
                <w:rFonts w:asciiTheme="majorHAnsi" w:hAnsiTheme="majorHAnsi" w:cs="Calibri Light"/>
              </w:rPr>
              <w:t xml:space="preserve"> do </w:t>
            </w:r>
            <w:proofErr w:type="spellStart"/>
            <w:r w:rsidRPr="00A20D60">
              <w:rPr>
                <w:rFonts w:asciiTheme="majorHAnsi" w:hAnsiTheme="majorHAnsi" w:cs="Calibri Light"/>
              </w:rPr>
              <w:t>potrošništva</w:t>
            </w:r>
            <w:proofErr w:type="spellEnd"/>
            <w:r w:rsidRPr="00A20D60">
              <w:rPr>
                <w:rFonts w:asciiTheme="majorHAnsi" w:hAnsiTheme="majorHAnsi" w:cs="Calibri Light"/>
              </w:rPr>
              <w:t xml:space="preserve"> = Transformation of public space, from modernism to consumerism. </w:t>
            </w:r>
            <w:proofErr w:type="spellStart"/>
            <w:r w:rsidRPr="00A20D60">
              <w:rPr>
                <w:rFonts w:asciiTheme="majorHAnsi" w:hAnsiTheme="majorHAnsi" w:cs="Calibri Light"/>
              </w:rPr>
              <w:t>Urbani</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izziv</w:t>
            </w:r>
            <w:proofErr w:type="spellEnd"/>
            <w:r w:rsidRPr="00A20D60">
              <w:rPr>
                <w:rFonts w:asciiTheme="majorHAnsi" w:hAnsiTheme="majorHAnsi" w:cs="Calibri Light"/>
              </w:rPr>
              <w:t>, ISSN 0353-6483. [</w:t>
            </w:r>
            <w:proofErr w:type="spellStart"/>
            <w:r w:rsidRPr="00A20D60">
              <w:rPr>
                <w:rFonts w:asciiTheme="majorHAnsi" w:hAnsiTheme="majorHAnsi" w:cs="Calibri Light"/>
              </w:rPr>
              <w:t>Tiskana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izd</w:t>
            </w:r>
            <w:proofErr w:type="spellEnd"/>
            <w:r w:rsidRPr="00A20D60">
              <w:rPr>
                <w:rFonts w:asciiTheme="majorHAnsi" w:hAnsiTheme="majorHAnsi" w:cs="Calibri Light"/>
              </w:rPr>
              <w:t xml:space="preserve">.], 2006, let. </w:t>
            </w:r>
            <w:proofErr w:type="gramStart"/>
            <w:r w:rsidRPr="00A20D60">
              <w:rPr>
                <w:rFonts w:asciiTheme="majorHAnsi" w:hAnsiTheme="majorHAnsi" w:cs="Calibri Light"/>
              </w:rPr>
              <w:t>17</w:t>
            </w:r>
            <w:proofErr w:type="gramEnd"/>
            <w:r w:rsidRPr="00A20D60">
              <w:rPr>
                <w:rFonts w:asciiTheme="majorHAnsi" w:hAnsiTheme="majorHAnsi" w:cs="Calibri Light"/>
              </w:rPr>
              <w:t xml:space="preserve">, </w:t>
            </w:r>
            <w:proofErr w:type="spellStart"/>
            <w:r w:rsidRPr="00A20D60">
              <w:rPr>
                <w:rFonts w:asciiTheme="majorHAnsi" w:hAnsiTheme="majorHAnsi" w:cs="Calibri Light"/>
              </w:rPr>
              <w:t>št</w:t>
            </w:r>
            <w:proofErr w:type="spellEnd"/>
            <w:r w:rsidRPr="00A20D60">
              <w:rPr>
                <w:rFonts w:asciiTheme="majorHAnsi" w:hAnsiTheme="majorHAnsi" w:cs="Calibri Light"/>
              </w:rPr>
              <w:t xml:space="preserve">. 1/2, str. 5-11, 173-176. [COBISS.SI-ID 2261443]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 xml:space="preserve">BUGARIČ, Boštjan. </w:t>
            </w:r>
            <w:proofErr w:type="spellStart"/>
            <w:r w:rsidRPr="00A20D60">
              <w:rPr>
                <w:rFonts w:asciiTheme="majorHAnsi" w:hAnsiTheme="majorHAnsi" w:cs="Calibri Light"/>
              </w:rPr>
              <w:t>Vprašanje</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razvojnega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modela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univerze</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na</w:t>
            </w:r>
            <w:proofErr w:type="spellEnd"/>
            <w:r w:rsidRPr="00A20D60">
              <w:rPr>
                <w:rFonts w:asciiTheme="majorHAnsi" w:hAnsiTheme="majorHAnsi" w:cs="Calibri Light"/>
              </w:rPr>
              <w:t xml:space="preserve"> </w:t>
            </w:r>
            <w:proofErr w:type="spellStart"/>
            <w:proofErr w:type="gramStart"/>
            <w:r w:rsidRPr="00A20D60">
              <w:rPr>
                <w:rFonts w:asciiTheme="majorHAnsi" w:hAnsiTheme="majorHAnsi" w:cs="Calibri Light"/>
              </w:rPr>
              <w:t>Primorskem</w:t>
            </w:r>
            <w:proofErr w:type="spellEnd"/>
            <w:r w:rsidRPr="00A20D60">
              <w:rPr>
                <w:rFonts w:asciiTheme="majorHAnsi" w:hAnsiTheme="majorHAnsi" w:cs="Calibri Light"/>
              </w:rPr>
              <w:t xml:space="preserve"> :</w:t>
            </w:r>
            <w:proofErr w:type="gramEnd"/>
            <w:r w:rsidRPr="00A20D60">
              <w:rPr>
                <w:rFonts w:asciiTheme="majorHAnsi" w:hAnsiTheme="majorHAnsi" w:cs="Calibri Light"/>
              </w:rPr>
              <w:t xml:space="preserve"> </w:t>
            </w:r>
            <w:proofErr w:type="spellStart"/>
            <w:r w:rsidRPr="00A20D60">
              <w:rPr>
                <w:rFonts w:asciiTheme="majorHAnsi" w:hAnsiTheme="majorHAnsi" w:cs="Calibri Light"/>
              </w:rPr>
              <w:t>mestna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univerza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ali</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kampus</w:t>
            </w:r>
            <w:proofErr w:type="spellEnd"/>
            <w:r w:rsidRPr="00A20D60">
              <w:rPr>
                <w:rFonts w:asciiTheme="majorHAnsi" w:hAnsiTheme="majorHAnsi" w:cs="Calibri Light"/>
              </w:rPr>
              <w:t xml:space="preserve">?. </w:t>
            </w:r>
            <w:proofErr w:type="gramStart"/>
            <w:r w:rsidRPr="00A20D60">
              <w:rPr>
                <w:rFonts w:asciiTheme="majorHAnsi" w:hAnsiTheme="majorHAnsi" w:cs="Calibri Light"/>
                <w:lang w:val="it-IT"/>
              </w:rPr>
              <w:t>Annales :</w:t>
            </w:r>
            <w:proofErr w:type="gramEnd"/>
            <w:r w:rsidRPr="00A20D60">
              <w:rPr>
                <w:rFonts w:asciiTheme="majorHAnsi" w:hAnsiTheme="majorHAnsi" w:cs="Calibri Light"/>
                <w:lang w:val="it-IT"/>
              </w:rPr>
              <w:t xml:space="preserve"> anali za </w:t>
            </w:r>
            <w:proofErr w:type="spellStart"/>
            <w:r w:rsidRPr="00A20D60">
              <w:rPr>
                <w:rFonts w:asciiTheme="majorHAnsi" w:hAnsiTheme="majorHAnsi" w:cs="Calibri Light"/>
                <w:lang w:val="it-IT"/>
              </w:rPr>
              <w:t>istrske</w:t>
            </w:r>
            <w:proofErr w:type="spellEnd"/>
            <w:r w:rsidRPr="00A20D60">
              <w:rPr>
                <w:rFonts w:asciiTheme="majorHAnsi" w:hAnsiTheme="majorHAnsi" w:cs="Calibri Light"/>
                <w:lang w:val="it-IT"/>
              </w:rPr>
              <w:t xml:space="preserve"> in </w:t>
            </w:r>
            <w:proofErr w:type="spellStart"/>
            <w:r w:rsidRPr="00A20D60">
              <w:rPr>
                <w:rFonts w:asciiTheme="majorHAnsi" w:hAnsiTheme="majorHAnsi" w:cs="Calibri Light"/>
                <w:lang w:val="it-IT"/>
              </w:rPr>
              <w:t>mediteranske</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študije</w:t>
            </w:r>
            <w:proofErr w:type="spellEnd"/>
            <w:r w:rsidRPr="00A20D60">
              <w:rPr>
                <w:rFonts w:asciiTheme="majorHAnsi" w:hAnsiTheme="majorHAnsi" w:cs="Calibri Light"/>
                <w:lang w:val="it-IT"/>
              </w:rPr>
              <w:t xml:space="preserve">, Series </w:t>
            </w:r>
            <w:proofErr w:type="spellStart"/>
            <w:r w:rsidRPr="00A20D60">
              <w:rPr>
                <w:rFonts w:asciiTheme="majorHAnsi" w:hAnsiTheme="majorHAnsi" w:cs="Calibri Light"/>
                <w:lang w:val="it-IT"/>
              </w:rPr>
              <w:t>historia</w:t>
            </w:r>
            <w:proofErr w:type="spellEnd"/>
            <w:r w:rsidRPr="00A20D60">
              <w:rPr>
                <w:rFonts w:asciiTheme="majorHAnsi" w:hAnsiTheme="majorHAnsi" w:cs="Calibri Light"/>
                <w:lang w:val="it-IT"/>
              </w:rPr>
              <w:t xml:space="preserve"> et sociologia, ISSN 1408-5348. </w:t>
            </w:r>
            <w:r w:rsidRPr="00A20D60">
              <w:rPr>
                <w:rFonts w:asciiTheme="majorHAnsi" w:hAnsiTheme="majorHAnsi" w:cs="Calibri Light"/>
              </w:rPr>
              <w:t>[</w:t>
            </w:r>
            <w:proofErr w:type="spellStart"/>
            <w:r w:rsidRPr="00A20D60">
              <w:rPr>
                <w:rFonts w:asciiTheme="majorHAnsi" w:hAnsiTheme="majorHAnsi" w:cs="Calibri Light"/>
              </w:rPr>
              <w:t>Tiskana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izd</w:t>
            </w:r>
            <w:proofErr w:type="spellEnd"/>
            <w:r w:rsidRPr="00A20D60">
              <w:rPr>
                <w:rFonts w:asciiTheme="majorHAnsi" w:hAnsiTheme="majorHAnsi" w:cs="Calibri Light"/>
              </w:rPr>
              <w:t xml:space="preserve">.], 2009, </w:t>
            </w:r>
            <w:proofErr w:type="spellStart"/>
            <w:r w:rsidRPr="00A20D60">
              <w:rPr>
                <w:rFonts w:asciiTheme="majorHAnsi" w:hAnsiTheme="majorHAnsi" w:cs="Calibri Light"/>
              </w:rPr>
              <w:t>letn</w:t>
            </w:r>
            <w:proofErr w:type="spellEnd"/>
            <w:r w:rsidRPr="00A20D60">
              <w:rPr>
                <w:rFonts w:asciiTheme="majorHAnsi" w:hAnsiTheme="majorHAnsi" w:cs="Calibri Light"/>
              </w:rPr>
              <w:t xml:space="preserve">. </w:t>
            </w:r>
            <w:proofErr w:type="gramStart"/>
            <w:r w:rsidRPr="00A20D60">
              <w:rPr>
                <w:rFonts w:asciiTheme="majorHAnsi" w:hAnsiTheme="majorHAnsi" w:cs="Calibri Light"/>
              </w:rPr>
              <w:t>19</w:t>
            </w:r>
            <w:proofErr w:type="gramEnd"/>
            <w:r w:rsidRPr="00A20D60">
              <w:rPr>
                <w:rFonts w:asciiTheme="majorHAnsi" w:hAnsiTheme="majorHAnsi" w:cs="Calibri Light"/>
              </w:rPr>
              <w:t xml:space="preserve">, </w:t>
            </w:r>
            <w:proofErr w:type="spellStart"/>
            <w:r w:rsidRPr="00A20D60">
              <w:rPr>
                <w:rFonts w:asciiTheme="majorHAnsi" w:hAnsiTheme="majorHAnsi" w:cs="Calibri Light"/>
              </w:rPr>
              <w:t>št</w:t>
            </w:r>
            <w:proofErr w:type="spellEnd"/>
            <w:r w:rsidRPr="00A20D60">
              <w:rPr>
                <w:rFonts w:asciiTheme="majorHAnsi" w:hAnsiTheme="majorHAnsi" w:cs="Calibri Light"/>
              </w:rPr>
              <w:t xml:space="preserve">. </w:t>
            </w:r>
            <w:proofErr w:type="gramStart"/>
            <w:r w:rsidRPr="00A20D60">
              <w:rPr>
                <w:rFonts w:asciiTheme="majorHAnsi" w:hAnsiTheme="majorHAnsi" w:cs="Calibri Light"/>
              </w:rPr>
              <w:t>1</w:t>
            </w:r>
            <w:proofErr w:type="gramEnd"/>
            <w:r w:rsidRPr="00A20D60">
              <w:rPr>
                <w:rFonts w:asciiTheme="majorHAnsi" w:hAnsiTheme="majorHAnsi" w:cs="Calibri Light"/>
              </w:rPr>
              <w:t xml:space="preserve">, str. 127-140, </w:t>
            </w:r>
            <w:proofErr w:type="spellStart"/>
            <w:r w:rsidRPr="00A20D60">
              <w:rPr>
                <w:rFonts w:asciiTheme="majorHAnsi" w:hAnsiTheme="majorHAnsi" w:cs="Calibri Light"/>
              </w:rPr>
              <w:t>ilustr</w:t>
            </w:r>
            <w:proofErr w:type="spellEnd"/>
            <w:r w:rsidRPr="00A20D60">
              <w:rPr>
                <w:rFonts w:asciiTheme="majorHAnsi" w:hAnsiTheme="majorHAnsi" w:cs="Calibri Light"/>
              </w:rPr>
              <w:t xml:space="preserve">. [COBISS.SI-ID 1625299]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BUGARIČ, Boštjan. Active urban scenes. V: GOLIČNIK, Barbara (</w:t>
            </w:r>
            <w:proofErr w:type="spellStart"/>
            <w:r w:rsidRPr="00A20D60">
              <w:rPr>
                <w:rFonts w:asciiTheme="majorHAnsi" w:hAnsiTheme="majorHAnsi" w:cs="Calibri Light"/>
              </w:rPr>
              <w:t>ur</w:t>
            </w:r>
            <w:proofErr w:type="spellEnd"/>
            <w:r w:rsidRPr="00A20D60">
              <w:rPr>
                <w:rFonts w:asciiTheme="majorHAnsi" w:hAnsiTheme="majorHAnsi" w:cs="Calibri Light"/>
              </w:rPr>
              <w:t>.), NIKŠIČ, Matej (</w:t>
            </w:r>
            <w:proofErr w:type="spellStart"/>
            <w:r w:rsidRPr="00A20D60">
              <w:rPr>
                <w:rFonts w:asciiTheme="majorHAnsi" w:hAnsiTheme="majorHAnsi" w:cs="Calibri Light"/>
              </w:rPr>
              <w:t>ur</w:t>
            </w:r>
            <w:proofErr w:type="spellEnd"/>
            <w:r w:rsidRPr="00A20D60">
              <w:rPr>
                <w:rFonts w:asciiTheme="majorHAnsi" w:hAnsiTheme="majorHAnsi" w:cs="Calibri Light"/>
              </w:rPr>
              <w:t xml:space="preserve">.), COIRIER, </w:t>
            </w:r>
            <w:proofErr w:type="spellStart"/>
            <w:r w:rsidRPr="00A20D60">
              <w:rPr>
                <w:rFonts w:asciiTheme="majorHAnsi" w:hAnsiTheme="majorHAnsi" w:cs="Calibri Light"/>
              </w:rPr>
              <w:t>Lise</w:t>
            </w:r>
            <w:proofErr w:type="spellEnd"/>
            <w:r w:rsidRPr="00A20D60">
              <w:rPr>
                <w:rFonts w:asciiTheme="majorHAnsi" w:hAnsiTheme="majorHAnsi" w:cs="Calibri Light"/>
              </w:rPr>
              <w:t xml:space="preserve"> (</w:t>
            </w:r>
            <w:proofErr w:type="spellStart"/>
            <w:proofErr w:type="gramStart"/>
            <w:r w:rsidRPr="00A20D60">
              <w:rPr>
                <w:rFonts w:asciiTheme="majorHAnsi" w:hAnsiTheme="majorHAnsi" w:cs="Calibri Light"/>
              </w:rPr>
              <w:t>ur</w:t>
            </w:r>
            <w:proofErr w:type="spellEnd"/>
            <w:proofErr w:type="gramEnd"/>
            <w:r w:rsidRPr="00A20D60">
              <w:rPr>
                <w:rFonts w:asciiTheme="majorHAnsi" w:hAnsiTheme="majorHAnsi" w:cs="Calibri Light"/>
              </w:rPr>
              <w:t xml:space="preserve">.). Human </w:t>
            </w:r>
            <w:proofErr w:type="gramStart"/>
            <w:r w:rsidRPr="00A20D60">
              <w:rPr>
                <w:rFonts w:asciiTheme="majorHAnsi" w:hAnsiTheme="majorHAnsi" w:cs="Calibri Light"/>
              </w:rPr>
              <w:t>cities :</w:t>
            </w:r>
            <w:proofErr w:type="gramEnd"/>
            <w:r w:rsidRPr="00A20D60">
              <w:rPr>
                <w:rFonts w:asciiTheme="majorHAnsi" w:hAnsiTheme="majorHAnsi" w:cs="Calibri Light"/>
              </w:rPr>
              <w:t xml:space="preserve"> celebrating public space. [</w:t>
            </w:r>
            <w:proofErr w:type="spellStart"/>
            <w:r w:rsidRPr="00A20D60">
              <w:rPr>
                <w:rFonts w:asciiTheme="majorHAnsi" w:hAnsiTheme="majorHAnsi" w:cs="Calibri Light"/>
              </w:rPr>
              <w:t>Oostkamp</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Stichting</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Kunstboek</w:t>
            </w:r>
            <w:proofErr w:type="spellEnd"/>
            <w:r w:rsidRPr="00A20D60">
              <w:rPr>
                <w:rFonts w:asciiTheme="majorHAnsi" w:hAnsiTheme="majorHAnsi" w:cs="Calibri Light"/>
              </w:rPr>
              <w:t xml:space="preserve">; [Brussels]: Pro </w:t>
            </w:r>
            <w:proofErr w:type="spellStart"/>
            <w:r w:rsidRPr="00A20D60">
              <w:rPr>
                <w:rFonts w:asciiTheme="majorHAnsi" w:hAnsiTheme="majorHAnsi" w:cs="Calibri Light"/>
              </w:rPr>
              <w:t>materia</w:t>
            </w:r>
            <w:proofErr w:type="spellEnd"/>
            <w:r w:rsidRPr="00A20D60">
              <w:rPr>
                <w:rFonts w:asciiTheme="majorHAnsi" w:hAnsiTheme="majorHAnsi" w:cs="Calibri Light"/>
              </w:rPr>
              <w:t xml:space="preserve">; [Ljubljana]: Urban Planning Institute of the Republic of Slovenia. </w:t>
            </w:r>
            <w:proofErr w:type="gramStart"/>
            <w:r w:rsidRPr="00A20D60">
              <w:rPr>
                <w:rFonts w:asciiTheme="majorHAnsi" w:hAnsiTheme="majorHAnsi" w:cs="Calibri Light"/>
              </w:rPr>
              <w:t>2010</w:t>
            </w:r>
            <w:proofErr w:type="gramEnd"/>
            <w:r w:rsidRPr="00A20D60">
              <w:rPr>
                <w:rFonts w:asciiTheme="majorHAnsi" w:hAnsiTheme="majorHAnsi" w:cs="Calibri Light"/>
              </w:rPr>
              <w:t xml:space="preserve">, str. 21-25. [COBISS.SI-ID 1880019]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 xml:space="preserve">BUGARIČ, Boštjan. </w:t>
            </w:r>
            <w:proofErr w:type="spellStart"/>
            <w:r w:rsidRPr="00A20D60">
              <w:rPr>
                <w:rFonts w:asciiTheme="majorHAnsi" w:hAnsiTheme="majorHAnsi" w:cs="Calibri Light"/>
              </w:rPr>
              <w:t>Otok</w:t>
            </w:r>
            <w:proofErr w:type="spellEnd"/>
            <w:r w:rsidRPr="00A20D60">
              <w:rPr>
                <w:rFonts w:asciiTheme="majorHAnsi" w:hAnsiTheme="majorHAnsi" w:cs="Calibri Light"/>
              </w:rPr>
              <w:t xml:space="preserve"> </w:t>
            </w:r>
            <w:proofErr w:type="spellStart"/>
            <w:proofErr w:type="gramStart"/>
            <w:r w:rsidRPr="00A20D60">
              <w:rPr>
                <w:rFonts w:asciiTheme="majorHAnsi" w:hAnsiTheme="majorHAnsi" w:cs="Calibri Light"/>
              </w:rPr>
              <w:t>na</w:t>
            </w:r>
            <w:proofErr w:type="spellEnd"/>
            <w:proofErr w:type="gramEnd"/>
            <w:r w:rsidRPr="00A20D60">
              <w:rPr>
                <w:rFonts w:asciiTheme="majorHAnsi" w:hAnsiTheme="majorHAnsi" w:cs="Calibri Light"/>
              </w:rPr>
              <w:t xml:space="preserve"> </w:t>
            </w:r>
            <w:proofErr w:type="spellStart"/>
            <w:r w:rsidRPr="00A20D60">
              <w:rPr>
                <w:rFonts w:asciiTheme="majorHAnsi" w:hAnsiTheme="majorHAnsi" w:cs="Calibri Light"/>
              </w:rPr>
              <w:t>robu</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Istre</w:t>
            </w:r>
            <w:proofErr w:type="spellEnd"/>
            <w:r w:rsidRPr="00A20D60">
              <w:rPr>
                <w:rFonts w:asciiTheme="majorHAnsi" w:hAnsiTheme="majorHAnsi" w:cs="Calibri Light"/>
              </w:rPr>
              <w:t xml:space="preserve">. </w:t>
            </w:r>
            <w:proofErr w:type="spellStart"/>
            <w:r w:rsidRPr="00A20D60">
              <w:rPr>
                <w:rFonts w:asciiTheme="majorHAnsi" w:hAnsiTheme="majorHAnsi" w:cs="Calibri Light"/>
                <w:lang w:val="it-IT"/>
              </w:rPr>
              <w:t>Dialogi</w:t>
            </w:r>
            <w:proofErr w:type="spellEnd"/>
            <w:r w:rsidRPr="00A20D60">
              <w:rPr>
                <w:rFonts w:asciiTheme="majorHAnsi" w:hAnsiTheme="majorHAnsi" w:cs="Calibri Light"/>
                <w:lang w:val="it-IT"/>
              </w:rPr>
              <w:t xml:space="preserve">, ISSN 0012-2068, 2010, </w:t>
            </w:r>
            <w:proofErr w:type="spellStart"/>
            <w:r w:rsidRPr="00A20D60">
              <w:rPr>
                <w:rFonts w:asciiTheme="majorHAnsi" w:hAnsiTheme="majorHAnsi" w:cs="Calibri Light"/>
                <w:lang w:val="it-IT"/>
              </w:rPr>
              <w:t>letn</w:t>
            </w:r>
            <w:proofErr w:type="spellEnd"/>
            <w:r w:rsidRPr="00A20D60">
              <w:rPr>
                <w:rFonts w:asciiTheme="majorHAnsi" w:hAnsiTheme="majorHAnsi" w:cs="Calibri Light"/>
                <w:lang w:val="it-IT"/>
              </w:rPr>
              <w:t xml:space="preserve">. 46, </w:t>
            </w:r>
            <w:proofErr w:type="spellStart"/>
            <w:r w:rsidRPr="00A20D60">
              <w:rPr>
                <w:rFonts w:asciiTheme="majorHAnsi" w:hAnsiTheme="majorHAnsi" w:cs="Calibri Light"/>
                <w:lang w:val="it-IT"/>
              </w:rPr>
              <w:t>št</w:t>
            </w:r>
            <w:proofErr w:type="spellEnd"/>
            <w:r w:rsidRPr="00A20D60">
              <w:rPr>
                <w:rFonts w:asciiTheme="majorHAnsi" w:hAnsiTheme="majorHAnsi" w:cs="Calibri Light"/>
                <w:lang w:val="it-IT"/>
              </w:rPr>
              <w:t xml:space="preserve">. 7/8, str. 72-83. </w:t>
            </w:r>
            <w:r w:rsidRPr="00A20D60">
              <w:rPr>
                <w:rFonts w:asciiTheme="majorHAnsi" w:hAnsiTheme="majorHAnsi" w:cs="Calibri Light"/>
              </w:rPr>
              <w:t xml:space="preserve">[COBISS.SI-ID 1879763]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BUGARIČ, Boštjan (</w:t>
            </w:r>
            <w:proofErr w:type="spellStart"/>
            <w:r w:rsidRPr="00A20D60">
              <w:rPr>
                <w:rFonts w:asciiTheme="majorHAnsi" w:hAnsiTheme="majorHAnsi" w:cs="Calibri Light"/>
              </w:rPr>
              <w:t>urednik</w:t>
            </w:r>
            <w:proofErr w:type="spellEnd"/>
            <w:r w:rsidRPr="00A20D60">
              <w:rPr>
                <w:rFonts w:asciiTheme="majorHAnsi" w:hAnsiTheme="majorHAnsi" w:cs="Calibri Light"/>
              </w:rPr>
              <w:t xml:space="preserve">). </w:t>
            </w:r>
            <w:proofErr w:type="spellStart"/>
            <w:proofErr w:type="gramStart"/>
            <w:r w:rsidRPr="00A20D60">
              <w:rPr>
                <w:rFonts w:asciiTheme="majorHAnsi" w:hAnsiTheme="majorHAnsi" w:cs="Calibri Light"/>
              </w:rPr>
              <w:t>Urbanost</w:t>
            </w:r>
            <w:proofErr w:type="spellEnd"/>
            <w:r w:rsidRPr="00A20D60">
              <w:rPr>
                <w:rFonts w:asciiTheme="majorHAnsi" w:hAnsiTheme="majorHAnsi" w:cs="Calibri Light"/>
              </w:rPr>
              <w:t xml:space="preserve"> :</w:t>
            </w:r>
            <w:proofErr w:type="gramEnd"/>
            <w:r w:rsidRPr="00A20D60">
              <w:rPr>
                <w:rFonts w:asciiTheme="majorHAnsi" w:hAnsiTheme="majorHAnsi" w:cs="Calibri Light"/>
              </w:rPr>
              <w:t xml:space="preserve"> 20 let </w:t>
            </w:r>
            <w:proofErr w:type="spellStart"/>
            <w:r w:rsidRPr="00A20D60">
              <w:rPr>
                <w:rFonts w:asciiTheme="majorHAnsi" w:hAnsiTheme="majorHAnsi" w:cs="Calibri Light"/>
              </w:rPr>
              <w:t>kasneje</w:t>
            </w:r>
            <w:proofErr w:type="spellEnd"/>
            <w:r w:rsidRPr="00A20D60">
              <w:rPr>
                <w:rFonts w:asciiTheme="majorHAnsi" w:hAnsiTheme="majorHAnsi" w:cs="Calibri Light"/>
              </w:rPr>
              <w:t xml:space="preserve"> = Urbanity : 20 years later. Koper: </w:t>
            </w:r>
            <w:proofErr w:type="spellStart"/>
            <w:r w:rsidRPr="00A20D60">
              <w:rPr>
                <w:rFonts w:asciiTheme="majorHAnsi" w:hAnsiTheme="majorHAnsi" w:cs="Calibri Light"/>
              </w:rPr>
              <w:t>Univerza</w:t>
            </w:r>
            <w:proofErr w:type="spellEnd"/>
            <w:r w:rsidRPr="00A20D60">
              <w:rPr>
                <w:rFonts w:asciiTheme="majorHAnsi" w:hAnsiTheme="majorHAnsi" w:cs="Calibri Light"/>
              </w:rPr>
              <w:t xml:space="preserve"> </w:t>
            </w:r>
            <w:proofErr w:type="spellStart"/>
            <w:proofErr w:type="gramStart"/>
            <w:r w:rsidRPr="00A20D60">
              <w:rPr>
                <w:rFonts w:asciiTheme="majorHAnsi" w:hAnsiTheme="majorHAnsi" w:cs="Calibri Light"/>
              </w:rPr>
              <w:t>na</w:t>
            </w:r>
            <w:proofErr w:type="spellEnd"/>
            <w:proofErr w:type="gramEnd"/>
            <w:r w:rsidRPr="00A20D60">
              <w:rPr>
                <w:rFonts w:asciiTheme="majorHAnsi" w:hAnsiTheme="majorHAnsi" w:cs="Calibri Light"/>
              </w:rPr>
              <w:t xml:space="preserve"> </w:t>
            </w:r>
            <w:proofErr w:type="spellStart"/>
            <w:r w:rsidRPr="00A20D60">
              <w:rPr>
                <w:rFonts w:asciiTheme="majorHAnsi" w:hAnsiTheme="majorHAnsi" w:cs="Calibri Light"/>
              </w:rPr>
              <w:t>Primorskem</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Znanstveno-raziskovalno</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središče</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Univerzitetna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založba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Annales</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Zgodovinsko</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društvo</w:t>
            </w:r>
            <w:proofErr w:type="spellEnd"/>
            <w:r w:rsidRPr="00A20D60">
              <w:rPr>
                <w:rFonts w:asciiTheme="majorHAnsi" w:hAnsiTheme="majorHAnsi" w:cs="Calibri Light"/>
              </w:rPr>
              <w:t xml:space="preserve"> za </w:t>
            </w:r>
            <w:proofErr w:type="spellStart"/>
            <w:r w:rsidRPr="00A20D60">
              <w:rPr>
                <w:rFonts w:asciiTheme="majorHAnsi" w:hAnsiTheme="majorHAnsi" w:cs="Calibri Light"/>
              </w:rPr>
              <w:t>južno</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Primorsko</w:t>
            </w:r>
            <w:proofErr w:type="spellEnd"/>
            <w:r w:rsidRPr="00A20D60">
              <w:rPr>
                <w:rFonts w:asciiTheme="majorHAnsi" w:hAnsiTheme="majorHAnsi" w:cs="Calibri Light"/>
              </w:rPr>
              <w:t xml:space="preserve">, 2010. </w:t>
            </w:r>
            <w:proofErr w:type="gramStart"/>
            <w:r w:rsidRPr="00A20D60">
              <w:rPr>
                <w:rFonts w:asciiTheme="majorHAnsi" w:hAnsiTheme="majorHAnsi" w:cs="Calibri Light"/>
              </w:rPr>
              <w:t>226</w:t>
            </w:r>
            <w:proofErr w:type="gramEnd"/>
            <w:r w:rsidRPr="00A20D60">
              <w:rPr>
                <w:rFonts w:asciiTheme="majorHAnsi" w:hAnsiTheme="majorHAnsi" w:cs="Calibri Light"/>
              </w:rPr>
              <w:t xml:space="preserve"> str., </w:t>
            </w:r>
            <w:proofErr w:type="spellStart"/>
            <w:r w:rsidRPr="00A20D60">
              <w:rPr>
                <w:rFonts w:asciiTheme="majorHAnsi" w:hAnsiTheme="majorHAnsi" w:cs="Calibri Light"/>
              </w:rPr>
              <w:t>ilustr</w:t>
            </w:r>
            <w:proofErr w:type="spellEnd"/>
            <w:r w:rsidRPr="00A20D60">
              <w:rPr>
                <w:rFonts w:asciiTheme="majorHAnsi" w:hAnsiTheme="majorHAnsi" w:cs="Calibri Light"/>
              </w:rPr>
              <w:t xml:space="preserve">. ISBN 978-961-6732-24-6. [COBISS.SI-ID 254663168]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 xml:space="preserve">BUGARIČ, Boštjan, COTIČ, Tina, MRŠNIK, Nina, GRÖGL, </w:t>
            </w:r>
            <w:proofErr w:type="spellStart"/>
            <w:r w:rsidRPr="00A20D60">
              <w:rPr>
                <w:rFonts w:asciiTheme="majorHAnsi" w:hAnsiTheme="majorHAnsi" w:cs="Calibri Light"/>
              </w:rPr>
              <w:t>Domen</w:t>
            </w:r>
            <w:proofErr w:type="spellEnd"/>
            <w:r w:rsidRPr="00A20D60">
              <w:rPr>
                <w:rFonts w:asciiTheme="majorHAnsi" w:hAnsiTheme="majorHAnsi" w:cs="Calibri Light"/>
              </w:rPr>
              <w:t>. KUD C3. V: PETREŠIN BACHELEZ, Nataša (</w:t>
            </w:r>
            <w:proofErr w:type="spellStart"/>
            <w:r w:rsidRPr="00A20D60">
              <w:rPr>
                <w:rFonts w:asciiTheme="majorHAnsi" w:hAnsiTheme="majorHAnsi" w:cs="Calibri Light"/>
              </w:rPr>
              <w:t>ur</w:t>
            </w:r>
            <w:proofErr w:type="spellEnd"/>
            <w:r w:rsidRPr="00A20D60">
              <w:rPr>
                <w:rFonts w:asciiTheme="majorHAnsi" w:hAnsiTheme="majorHAnsi" w:cs="Calibri Light"/>
              </w:rPr>
              <w:t>.), et al. [</w:t>
            </w:r>
            <w:proofErr w:type="spellStart"/>
            <w:r w:rsidRPr="00A20D60">
              <w:rPr>
                <w:rFonts w:asciiTheme="majorHAnsi" w:hAnsiTheme="majorHAnsi" w:cs="Calibri Light"/>
              </w:rPr>
              <w:t>Prožnost</w:t>
            </w:r>
            <w:proofErr w:type="spellEnd"/>
            <w:r w:rsidRPr="00A20D60">
              <w:rPr>
                <w:rFonts w:asciiTheme="majorHAnsi" w:hAnsiTheme="majorHAnsi" w:cs="Calibri Light"/>
              </w:rPr>
              <w:t xml:space="preserve"> = Resilience]. Ljubljana: </w:t>
            </w:r>
            <w:proofErr w:type="spellStart"/>
            <w:r w:rsidRPr="00A20D60">
              <w:rPr>
                <w:rFonts w:asciiTheme="majorHAnsi" w:hAnsiTheme="majorHAnsi" w:cs="Calibri Light"/>
              </w:rPr>
              <w:t>Moderna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galerija</w:t>
            </w:r>
            <w:proofErr w:type="spellEnd"/>
            <w:r w:rsidRPr="00A20D60">
              <w:rPr>
                <w:rFonts w:asciiTheme="majorHAnsi" w:hAnsiTheme="majorHAnsi" w:cs="Calibri Light"/>
              </w:rPr>
              <w:t xml:space="preserve">. </w:t>
            </w:r>
            <w:proofErr w:type="gramStart"/>
            <w:r w:rsidRPr="00A20D60">
              <w:rPr>
                <w:rFonts w:asciiTheme="majorHAnsi" w:hAnsiTheme="majorHAnsi" w:cs="Calibri Light"/>
              </w:rPr>
              <w:t>2013</w:t>
            </w:r>
            <w:proofErr w:type="gramEnd"/>
            <w:r w:rsidRPr="00A20D60">
              <w:rPr>
                <w:rFonts w:asciiTheme="majorHAnsi" w:hAnsiTheme="majorHAnsi" w:cs="Calibri Light"/>
              </w:rPr>
              <w:t xml:space="preserve">, str. 89-96, </w:t>
            </w:r>
            <w:proofErr w:type="spellStart"/>
            <w:r w:rsidRPr="00A20D60">
              <w:rPr>
                <w:rFonts w:asciiTheme="majorHAnsi" w:hAnsiTheme="majorHAnsi" w:cs="Calibri Light"/>
              </w:rPr>
              <w:t>fotogr</w:t>
            </w:r>
            <w:proofErr w:type="spellEnd"/>
            <w:r w:rsidRPr="00A20D60">
              <w:rPr>
                <w:rFonts w:asciiTheme="majorHAnsi" w:hAnsiTheme="majorHAnsi" w:cs="Calibri Light"/>
              </w:rPr>
              <w:t xml:space="preserve">. [COBISS.SI-ID 1538761668]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BUGARIČ, Boštjan (</w:t>
            </w:r>
            <w:proofErr w:type="spellStart"/>
            <w:r w:rsidRPr="00A20D60">
              <w:rPr>
                <w:rFonts w:asciiTheme="majorHAnsi" w:hAnsiTheme="majorHAnsi" w:cs="Calibri Light"/>
              </w:rPr>
              <w:t>avtor</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fotograf</w:t>
            </w:r>
            <w:proofErr w:type="spellEnd"/>
            <w:r w:rsidRPr="00A20D60">
              <w:rPr>
                <w:rFonts w:asciiTheme="majorHAnsi" w:hAnsiTheme="majorHAnsi" w:cs="Calibri Light"/>
              </w:rPr>
              <w:t>), ČEBRON LIPOVEC, Neža, COTIČ, Tina (</w:t>
            </w:r>
            <w:proofErr w:type="spellStart"/>
            <w:r w:rsidRPr="00A20D60">
              <w:rPr>
                <w:rFonts w:asciiTheme="majorHAnsi" w:hAnsiTheme="majorHAnsi" w:cs="Calibri Light"/>
              </w:rPr>
              <w:t>avtor</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fotograf</w:t>
            </w:r>
            <w:proofErr w:type="spellEnd"/>
            <w:r w:rsidRPr="00A20D60">
              <w:rPr>
                <w:rFonts w:asciiTheme="majorHAnsi" w:hAnsiTheme="majorHAnsi" w:cs="Calibri Light"/>
              </w:rPr>
              <w:t xml:space="preserve">), RIJAVEC, Tamara. </w:t>
            </w:r>
            <w:r w:rsidRPr="00A20D60">
              <w:rPr>
                <w:rFonts w:asciiTheme="majorHAnsi" w:hAnsiTheme="majorHAnsi" w:cs="Calibri Light"/>
                <w:lang w:val="it-IT"/>
              </w:rPr>
              <w:t xml:space="preserve">Mesto </w:t>
            </w:r>
            <w:proofErr w:type="spellStart"/>
            <w:r w:rsidRPr="00A20D60">
              <w:rPr>
                <w:rFonts w:asciiTheme="majorHAnsi" w:hAnsiTheme="majorHAnsi" w:cs="Calibri Light"/>
                <w:lang w:val="it-IT"/>
              </w:rPr>
              <w:t>otok</w:t>
            </w:r>
            <w:proofErr w:type="spellEnd"/>
            <w:r w:rsidRPr="00A20D60">
              <w:rPr>
                <w:rFonts w:asciiTheme="majorHAnsi" w:hAnsiTheme="majorHAnsi" w:cs="Calibri Light"/>
                <w:lang w:val="it-IT"/>
              </w:rPr>
              <w:t xml:space="preserve"> - </w:t>
            </w:r>
            <w:proofErr w:type="spellStart"/>
            <w:r w:rsidRPr="00A20D60">
              <w:rPr>
                <w:rFonts w:asciiTheme="majorHAnsi" w:hAnsiTheme="majorHAnsi" w:cs="Calibri Light"/>
                <w:lang w:val="it-IT"/>
              </w:rPr>
              <w:t>Izola</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Koper</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Univerza</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na</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Primorskem</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Znanstveno-raziskovalno</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središče</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Univerzitetna</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založba</w:t>
            </w:r>
            <w:proofErr w:type="spellEnd"/>
            <w:r w:rsidRPr="00A20D60">
              <w:rPr>
                <w:rFonts w:asciiTheme="majorHAnsi" w:hAnsiTheme="majorHAnsi" w:cs="Calibri Light"/>
                <w:lang w:val="it-IT"/>
              </w:rPr>
              <w:t xml:space="preserve"> Annales, 2013. </w:t>
            </w:r>
            <w:proofErr w:type="gramStart"/>
            <w:r w:rsidRPr="00A20D60">
              <w:rPr>
                <w:rFonts w:asciiTheme="majorHAnsi" w:hAnsiTheme="majorHAnsi" w:cs="Calibri Light"/>
              </w:rPr>
              <w:t>99</w:t>
            </w:r>
            <w:proofErr w:type="gramEnd"/>
            <w:r w:rsidRPr="00A20D60">
              <w:rPr>
                <w:rFonts w:asciiTheme="majorHAnsi" w:hAnsiTheme="majorHAnsi" w:cs="Calibri Light"/>
              </w:rPr>
              <w:t xml:space="preserve"> str., </w:t>
            </w:r>
            <w:proofErr w:type="spellStart"/>
            <w:r w:rsidRPr="00A20D60">
              <w:rPr>
                <w:rFonts w:asciiTheme="majorHAnsi" w:hAnsiTheme="majorHAnsi" w:cs="Calibri Light"/>
              </w:rPr>
              <w:t>ilustr</w:t>
            </w:r>
            <w:proofErr w:type="spellEnd"/>
            <w:r w:rsidRPr="00A20D60">
              <w:rPr>
                <w:rFonts w:asciiTheme="majorHAnsi" w:hAnsiTheme="majorHAnsi" w:cs="Calibri Light"/>
              </w:rPr>
              <w:t xml:space="preserve">. ISBN 978-961-6862-35-6. [COBISS.SI-ID 266176256]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lang w:val="it-IT"/>
              </w:rPr>
              <w:t xml:space="preserve">BUGARIČ, Boštjan. </w:t>
            </w:r>
            <w:proofErr w:type="spellStart"/>
            <w:r w:rsidRPr="00A20D60">
              <w:rPr>
                <w:rFonts w:asciiTheme="majorHAnsi" w:hAnsiTheme="majorHAnsi" w:cs="Calibri Light"/>
                <w:lang w:val="it-IT"/>
              </w:rPr>
              <w:t>Javni</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prostori</w:t>
            </w:r>
            <w:proofErr w:type="spellEnd"/>
            <w:r w:rsidRPr="00A20D60">
              <w:rPr>
                <w:rFonts w:asciiTheme="majorHAnsi" w:hAnsiTheme="majorHAnsi" w:cs="Calibri Light"/>
                <w:lang w:val="it-IT"/>
              </w:rPr>
              <w:t xml:space="preserve"> in </w:t>
            </w:r>
            <w:proofErr w:type="spellStart"/>
            <w:r w:rsidRPr="00A20D60">
              <w:rPr>
                <w:rFonts w:asciiTheme="majorHAnsi" w:hAnsiTheme="majorHAnsi" w:cs="Calibri Light"/>
                <w:lang w:val="it-IT"/>
              </w:rPr>
              <w:t>rekuperacija</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skupnosti</w:t>
            </w:r>
            <w:proofErr w:type="spellEnd"/>
            <w:r w:rsidRPr="00A20D60">
              <w:rPr>
                <w:rFonts w:asciiTheme="majorHAnsi" w:hAnsiTheme="majorHAnsi" w:cs="Calibri Light"/>
                <w:lang w:val="it-IT"/>
              </w:rPr>
              <w:t xml:space="preserve">. </w:t>
            </w:r>
            <w:r w:rsidRPr="00A20D60">
              <w:rPr>
                <w:rFonts w:asciiTheme="majorHAnsi" w:hAnsiTheme="majorHAnsi" w:cs="Calibri Light"/>
              </w:rPr>
              <w:t>V: ŽAKELJ, Tjaša (</w:t>
            </w:r>
            <w:proofErr w:type="spellStart"/>
            <w:r w:rsidRPr="00A20D60">
              <w:rPr>
                <w:rFonts w:asciiTheme="majorHAnsi" w:hAnsiTheme="majorHAnsi" w:cs="Calibri Light"/>
              </w:rPr>
              <w:t>ur</w:t>
            </w:r>
            <w:proofErr w:type="spellEnd"/>
            <w:r w:rsidRPr="00A20D60">
              <w:rPr>
                <w:rFonts w:asciiTheme="majorHAnsi" w:hAnsiTheme="majorHAnsi" w:cs="Calibri Light"/>
              </w:rPr>
              <w:t xml:space="preserve">.), et al. Koper </w:t>
            </w:r>
            <w:proofErr w:type="spellStart"/>
            <w:r w:rsidRPr="00A20D60">
              <w:rPr>
                <w:rFonts w:asciiTheme="majorHAnsi" w:hAnsiTheme="majorHAnsi" w:cs="Calibri Light"/>
              </w:rPr>
              <w:t>živi</w:t>
            </w:r>
            <w:proofErr w:type="spellEnd"/>
            <w:r w:rsidRPr="00A20D60">
              <w:rPr>
                <w:rFonts w:asciiTheme="majorHAnsi" w:hAnsiTheme="majorHAnsi" w:cs="Calibri Light"/>
              </w:rPr>
              <w:t xml:space="preserve">? : </w:t>
            </w:r>
            <w:proofErr w:type="spellStart"/>
            <w:proofErr w:type="gramStart"/>
            <w:r w:rsidRPr="00A20D60">
              <w:rPr>
                <w:rFonts w:asciiTheme="majorHAnsi" w:hAnsiTheme="majorHAnsi" w:cs="Calibri Light"/>
              </w:rPr>
              <w:t>vključevanje</w:t>
            </w:r>
            <w:proofErr w:type="spellEnd"/>
            <w:proofErr w:type="gramEnd"/>
            <w:r w:rsidRPr="00A20D60">
              <w:rPr>
                <w:rFonts w:asciiTheme="majorHAnsi" w:hAnsiTheme="majorHAnsi" w:cs="Calibri Light"/>
              </w:rPr>
              <w:t xml:space="preserve"> </w:t>
            </w:r>
            <w:proofErr w:type="spellStart"/>
            <w:r w:rsidRPr="00A20D60">
              <w:rPr>
                <w:rFonts w:asciiTheme="majorHAnsi" w:hAnsiTheme="majorHAnsi" w:cs="Calibri Light"/>
              </w:rPr>
              <w:t>prebivalcev</w:t>
            </w:r>
            <w:proofErr w:type="spellEnd"/>
            <w:r w:rsidRPr="00A20D60">
              <w:rPr>
                <w:rFonts w:asciiTheme="majorHAnsi" w:hAnsiTheme="majorHAnsi" w:cs="Calibri Light"/>
              </w:rPr>
              <w:t xml:space="preserve"> v </w:t>
            </w:r>
            <w:proofErr w:type="spellStart"/>
            <w:r w:rsidRPr="00A20D60">
              <w:rPr>
                <w:rFonts w:asciiTheme="majorHAnsi" w:hAnsiTheme="majorHAnsi" w:cs="Calibri Light"/>
              </w:rPr>
              <w:t>urejanje</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javnega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prostora</w:t>
            </w:r>
            <w:proofErr w:type="spellEnd"/>
            <w:r w:rsidRPr="00A20D60">
              <w:rPr>
                <w:rFonts w:asciiTheme="majorHAnsi" w:hAnsiTheme="majorHAnsi" w:cs="Calibri Light"/>
              </w:rPr>
              <w:t xml:space="preserve">. Koper: </w:t>
            </w:r>
            <w:proofErr w:type="spellStart"/>
            <w:r w:rsidRPr="00A20D60">
              <w:rPr>
                <w:rFonts w:asciiTheme="majorHAnsi" w:hAnsiTheme="majorHAnsi" w:cs="Calibri Light"/>
              </w:rPr>
              <w:t>Univerza</w:t>
            </w:r>
            <w:proofErr w:type="spellEnd"/>
            <w:r w:rsidRPr="00A20D60">
              <w:rPr>
                <w:rFonts w:asciiTheme="majorHAnsi" w:hAnsiTheme="majorHAnsi" w:cs="Calibri Light"/>
              </w:rPr>
              <w:t xml:space="preserve"> </w:t>
            </w:r>
            <w:proofErr w:type="spellStart"/>
            <w:proofErr w:type="gramStart"/>
            <w:r w:rsidRPr="00A20D60">
              <w:rPr>
                <w:rFonts w:asciiTheme="majorHAnsi" w:hAnsiTheme="majorHAnsi" w:cs="Calibri Light"/>
              </w:rPr>
              <w:t>na</w:t>
            </w:r>
            <w:proofErr w:type="spellEnd"/>
            <w:proofErr w:type="gramEnd"/>
            <w:r w:rsidRPr="00A20D60">
              <w:rPr>
                <w:rFonts w:asciiTheme="majorHAnsi" w:hAnsiTheme="majorHAnsi" w:cs="Calibri Light"/>
              </w:rPr>
              <w:t xml:space="preserve"> </w:t>
            </w:r>
            <w:proofErr w:type="spellStart"/>
            <w:r w:rsidRPr="00A20D60">
              <w:rPr>
                <w:rFonts w:asciiTheme="majorHAnsi" w:hAnsiTheme="majorHAnsi" w:cs="Calibri Light"/>
              </w:rPr>
              <w:t>Primorskem</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Znanstveno-raziskovalno</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središče</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Univerzitetna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založba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Annales</w:t>
            </w:r>
            <w:proofErr w:type="spellEnd"/>
            <w:r w:rsidRPr="00A20D60">
              <w:rPr>
                <w:rFonts w:asciiTheme="majorHAnsi" w:hAnsiTheme="majorHAnsi" w:cs="Calibri Light"/>
              </w:rPr>
              <w:t xml:space="preserve">. </w:t>
            </w:r>
            <w:proofErr w:type="gramStart"/>
            <w:r w:rsidRPr="00A20D60">
              <w:rPr>
                <w:rFonts w:asciiTheme="majorHAnsi" w:hAnsiTheme="majorHAnsi" w:cs="Calibri Light"/>
              </w:rPr>
              <w:t>2014</w:t>
            </w:r>
            <w:proofErr w:type="gramEnd"/>
            <w:r w:rsidRPr="00A20D60">
              <w:rPr>
                <w:rFonts w:asciiTheme="majorHAnsi" w:hAnsiTheme="majorHAnsi" w:cs="Calibri Light"/>
              </w:rPr>
              <w:t xml:space="preserve">, str. 29-40, </w:t>
            </w:r>
            <w:proofErr w:type="spellStart"/>
            <w:r w:rsidRPr="00A20D60">
              <w:rPr>
                <w:rFonts w:asciiTheme="majorHAnsi" w:hAnsiTheme="majorHAnsi" w:cs="Calibri Light"/>
              </w:rPr>
              <w:t>ilustr</w:t>
            </w:r>
            <w:proofErr w:type="spellEnd"/>
            <w:r w:rsidRPr="00A20D60">
              <w:rPr>
                <w:rFonts w:asciiTheme="majorHAnsi" w:hAnsiTheme="majorHAnsi" w:cs="Calibri Light"/>
              </w:rPr>
              <w:t xml:space="preserve">. [COBISS.SI-ID 1536330692]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 xml:space="preserve">PALJAR, Ingrid, MARTINEC, </w:t>
            </w:r>
            <w:proofErr w:type="spellStart"/>
            <w:r w:rsidRPr="00A20D60">
              <w:rPr>
                <w:rFonts w:asciiTheme="majorHAnsi" w:hAnsiTheme="majorHAnsi" w:cs="Calibri Light"/>
              </w:rPr>
              <w:t>Darko</w:t>
            </w:r>
            <w:proofErr w:type="spellEnd"/>
            <w:r w:rsidRPr="00A20D60">
              <w:rPr>
                <w:rFonts w:asciiTheme="majorHAnsi" w:hAnsiTheme="majorHAnsi" w:cs="Calibri Light"/>
              </w:rPr>
              <w:t xml:space="preserve">, ZIMMERMANN, </w:t>
            </w:r>
            <w:proofErr w:type="spellStart"/>
            <w:r w:rsidRPr="00A20D60">
              <w:rPr>
                <w:rFonts w:asciiTheme="majorHAnsi" w:hAnsiTheme="majorHAnsi" w:cs="Calibri Light"/>
              </w:rPr>
              <w:t>Ratimir</w:t>
            </w:r>
            <w:proofErr w:type="spellEnd"/>
            <w:r w:rsidRPr="00A20D60">
              <w:rPr>
                <w:rFonts w:asciiTheme="majorHAnsi" w:hAnsiTheme="majorHAnsi" w:cs="Calibri Light"/>
              </w:rPr>
              <w:t xml:space="preserve">, GABRIJELČIČ, Peter, FIKFAK, Alenka,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 xml:space="preserve">HUDNIK, Špela, ČOK, Gregor, ČERPES, Ilka, GROM, Janez Peter, KONJAR, Miha, BUGARIČ, Boštjan,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 xml:space="preserve">COTIČ, Tina, JELENC, Marko, TRDIN, Igor, TROŠT, David, NOSE, Matija, HOČEVAR, Irena,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 xml:space="preserve">HUDOKLIN, </w:t>
            </w:r>
            <w:proofErr w:type="spellStart"/>
            <w:r w:rsidRPr="00A20D60">
              <w:rPr>
                <w:rFonts w:asciiTheme="majorHAnsi" w:hAnsiTheme="majorHAnsi" w:cs="Calibri Light"/>
              </w:rPr>
              <w:t>Jelka</w:t>
            </w:r>
            <w:proofErr w:type="spellEnd"/>
            <w:r w:rsidRPr="00A20D60">
              <w:rPr>
                <w:rFonts w:asciiTheme="majorHAnsi" w:hAnsiTheme="majorHAnsi" w:cs="Calibri Light"/>
              </w:rPr>
              <w:t xml:space="preserve">, JERIN, Tanja, FURMAN OMAN, Mojca, FURMAN OMAN, </w:t>
            </w:r>
            <w:proofErr w:type="spellStart"/>
            <w:r w:rsidRPr="00A20D60">
              <w:rPr>
                <w:rFonts w:asciiTheme="majorHAnsi" w:hAnsiTheme="majorHAnsi" w:cs="Calibri Light"/>
              </w:rPr>
              <w:t>Gorazd</w:t>
            </w:r>
            <w:proofErr w:type="spellEnd"/>
            <w:r w:rsidRPr="00A20D60">
              <w:rPr>
                <w:rFonts w:asciiTheme="majorHAnsi" w:hAnsiTheme="majorHAnsi" w:cs="Calibri Light"/>
              </w:rPr>
              <w:t xml:space="preserve">, KOMAN, Klemen, KAVAŠ, Damjan, ŠTRKALJ, Ivana, MAREN, </w:t>
            </w:r>
            <w:proofErr w:type="spellStart"/>
            <w:r w:rsidRPr="00A20D60">
              <w:rPr>
                <w:rFonts w:asciiTheme="majorHAnsi" w:hAnsiTheme="majorHAnsi" w:cs="Calibri Light"/>
              </w:rPr>
              <w:t>Karmela</w:t>
            </w:r>
            <w:proofErr w:type="spellEnd"/>
            <w:r w:rsidRPr="00A20D60">
              <w:rPr>
                <w:rFonts w:asciiTheme="majorHAnsi" w:hAnsiTheme="majorHAnsi" w:cs="Calibri Light"/>
              </w:rPr>
              <w:t xml:space="preserve">, MILKOVIĆ GRBAC, </w:t>
            </w:r>
            <w:proofErr w:type="spellStart"/>
            <w:r w:rsidRPr="00A20D60">
              <w:rPr>
                <w:rFonts w:asciiTheme="majorHAnsi" w:hAnsiTheme="majorHAnsi" w:cs="Calibri Light"/>
              </w:rPr>
              <w:t>Anica</w:t>
            </w:r>
            <w:proofErr w:type="spellEnd"/>
            <w:r w:rsidRPr="00A20D60">
              <w:rPr>
                <w:rFonts w:asciiTheme="majorHAnsi" w:hAnsiTheme="majorHAnsi" w:cs="Calibri Light"/>
              </w:rPr>
              <w:t xml:space="preserve">. PUT-UP </w:t>
            </w:r>
            <w:proofErr w:type="spellStart"/>
            <w:r w:rsidRPr="00A20D60">
              <w:rPr>
                <w:rFonts w:asciiTheme="majorHAnsi" w:hAnsiTheme="majorHAnsi" w:cs="Calibri Light"/>
              </w:rPr>
              <w:t>Istre</w:t>
            </w:r>
            <w:proofErr w:type="spellEnd"/>
            <w:r w:rsidRPr="00A20D60">
              <w:rPr>
                <w:rFonts w:asciiTheme="majorHAnsi" w:hAnsiTheme="majorHAnsi" w:cs="Calibri Light"/>
              </w:rPr>
              <w:t>, "In (sea</w:t>
            </w:r>
            <w:proofErr w:type="gramStart"/>
            <w:r w:rsidRPr="00A20D60">
              <w:rPr>
                <w:rFonts w:asciiTheme="majorHAnsi" w:hAnsiTheme="majorHAnsi" w:cs="Calibri Light"/>
              </w:rPr>
              <w:t>)side</w:t>
            </w:r>
            <w:proofErr w:type="gramEnd"/>
            <w:r w:rsidRPr="00A20D60">
              <w:rPr>
                <w:rFonts w:asciiTheme="majorHAnsi" w:hAnsiTheme="majorHAnsi" w:cs="Calibri Light"/>
              </w:rPr>
              <w:t xml:space="preserve"> Istria" : </w:t>
            </w:r>
            <w:proofErr w:type="spellStart"/>
            <w:r w:rsidRPr="00A20D60">
              <w:rPr>
                <w:rFonts w:asciiTheme="majorHAnsi" w:hAnsiTheme="majorHAnsi" w:cs="Calibri Light"/>
              </w:rPr>
              <w:t>prostorska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ureditev</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območja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notranjost</w:t>
            </w:r>
            <w:proofErr w:type="spellEnd"/>
            <w:r w:rsidRPr="00A20D60">
              <w:rPr>
                <w:rFonts w:asciiTheme="majorHAnsi" w:hAnsiTheme="majorHAnsi" w:cs="Calibri Light"/>
              </w:rPr>
              <w:t xml:space="preserve"> in </w:t>
            </w:r>
            <w:proofErr w:type="spellStart"/>
            <w:r w:rsidRPr="00A20D60">
              <w:rPr>
                <w:rFonts w:asciiTheme="majorHAnsi" w:hAnsiTheme="majorHAnsi" w:cs="Calibri Light"/>
              </w:rPr>
              <w:t>primorje</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Istre</w:t>
            </w:r>
            <w:proofErr w:type="spellEnd"/>
            <w:r w:rsidRPr="00A20D60">
              <w:rPr>
                <w:rFonts w:asciiTheme="majorHAnsi" w:hAnsiTheme="majorHAnsi" w:cs="Calibri Light"/>
              </w:rPr>
              <w:t xml:space="preserve"> = </w:t>
            </w:r>
            <w:proofErr w:type="spellStart"/>
            <w:r w:rsidRPr="00A20D60">
              <w:rPr>
                <w:rFonts w:asciiTheme="majorHAnsi" w:hAnsiTheme="majorHAnsi" w:cs="Calibri Light"/>
              </w:rPr>
              <w:t>prostorno</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uređenje</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teritorija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unutrašnjost</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i</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priobalje</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Istre</w:t>
            </w:r>
            <w:proofErr w:type="spellEnd"/>
            <w:r w:rsidRPr="00A20D60">
              <w:rPr>
                <w:rFonts w:asciiTheme="majorHAnsi" w:hAnsiTheme="majorHAnsi" w:cs="Calibri Light"/>
              </w:rPr>
              <w:t xml:space="preserve">. </w:t>
            </w:r>
            <w:proofErr w:type="spellStart"/>
            <w:r w:rsidRPr="00A20D60">
              <w:rPr>
                <w:rFonts w:asciiTheme="majorHAnsi" w:hAnsiTheme="majorHAnsi" w:cs="Calibri Light"/>
                <w:lang w:val="it-IT"/>
              </w:rPr>
              <w:t>Koper</w:t>
            </w:r>
            <w:proofErr w:type="spellEnd"/>
            <w:r w:rsidRPr="00A20D60">
              <w:rPr>
                <w:rFonts w:asciiTheme="majorHAnsi" w:hAnsiTheme="majorHAnsi" w:cs="Calibri Light"/>
                <w:lang w:val="it-IT"/>
              </w:rPr>
              <w:t xml:space="preserve"> = Capodistria: </w:t>
            </w:r>
            <w:proofErr w:type="spellStart"/>
            <w:r w:rsidRPr="00A20D60">
              <w:rPr>
                <w:rFonts w:asciiTheme="majorHAnsi" w:hAnsiTheme="majorHAnsi" w:cs="Calibri Light"/>
                <w:lang w:val="it-IT"/>
              </w:rPr>
              <w:t>Regionalni</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razvojni</w:t>
            </w:r>
            <w:proofErr w:type="spellEnd"/>
            <w:r w:rsidRPr="00A20D60">
              <w:rPr>
                <w:rFonts w:asciiTheme="majorHAnsi" w:hAnsiTheme="majorHAnsi" w:cs="Calibri Light"/>
                <w:lang w:val="it-IT"/>
              </w:rPr>
              <w:t xml:space="preserve"> center: = Centro regionale di sviluppo, [2015 ali 2016]. </w:t>
            </w:r>
            <w:proofErr w:type="gramStart"/>
            <w:r w:rsidRPr="00A20D60">
              <w:rPr>
                <w:rFonts w:asciiTheme="majorHAnsi" w:hAnsiTheme="majorHAnsi" w:cs="Calibri Light"/>
              </w:rPr>
              <w:t>22</w:t>
            </w:r>
            <w:proofErr w:type="gramEnd"/>
            <w:r w:rsidRPr="00A20D60">
              <w:rPr>
                <w:rFonts w:asciiTheme="majorHAnsi" w:hAnsiTheme="majorHAnsi" w:cs="Calibri Light"/>
              </w:rPr>
              <w:t xml:space="preserve"> str., </w:t>
            </w:r>
            <w:proofErr w:type="spellStart"/>
            <w:r w:rsidRPr="00A20D60">
              <w:rPr>
                <w:rFonts w:asciiTheme="majorHAnsi" w:hAnsiTheme="majorHAnsi" w:cs="Calibri Light"/>
              </w:rPr>
              <w:t>ilustr</w:t>
            </w:r>
            <w:proofErr w:type="spellEnd"/>
            <w:r w:rsidRPr="00A20D60">
              <w:rPr>
                <w:rFonts w:asciiTheme="majorHAnsi" w:hAnsiTheme="majorHAnsi" w:cs="Calibri Light"/>
              </w:rPr>
              <w:t xml:space="preserve">. [COBISS.SI-ID 3304580] </w:t>
            </w:r>
          </w:p>
          <w:p w:rsidR="007E68DE" w:rsidRPr="00A20D60" w:rsidRDefault="007E68DE" w:rsidP="007E68DE">
            <w:pPr>
              <w:pStyle w:val="Odstavekseznama"/>
              <w:numPr>
                <w:ilvl w:val="0"/>
                <w:numId w:val="5"/>
              </w:numPr>
              <w:spacing w:line="264" w:lineRule="auto"/>
              <w:rPr>
                <w:rFonts w:asciiTheme="majorHAnsi" w:hAnsiTheme="majorHAnsi" w:cs="Calibri Light"/>
                <w:lang w:val="it-IT"/>
              </w:rPr>
            </w:pPr>
            <w:r w:rsidRPr="00A20D60">
              <w:rPr>
                <w:rFonts w:asciiTheme="majorHAnsi" w:hAnsiTheme="majorHAnsi" w:cs="Calibri Light"/>
              </w:rPr>
              <w:t xml:space="preserve">SUAU, Cristian, BUGARIČ, Boštjan, FIKFAK, Alenka. Urban history, morphology and environmental urban design of maritime spaces in the old town of Koper. </w:t>
            </w:r>
            <w:proofErr w:type="gramStart"/>
            <w:r w:rsidRPr="00A20D60">
              <w:rPr>
                <w:rFonts w:asciiTheme="majorHAnsi" w:hAnsiTheme="majorHAnsi" w:cs="Calibri Light"/>
                <w:lang w:val="it-IT"/>
              </w:rPr>
              <w:t>Annales :</w:t>
            </w:r>
            <w:proofErr w:type="gramEnd"/>
            <w:r w:rsidRPr="00A20D60">
              <w:rPr>
                <w:rFonts w:asciiTheme="majorHAnsi" w:hAnsiTheme="majorHAnsi" w:cs="Calibri Light"/>
                <w:lang w:val="it-IT"/>
              </w:rPr>
              <w:t xml:space="preserve"> anali za </w:t>
            </w:r>
            <w:proofErr w:type="spellStart"/>
            <w:r w:rsidRPr="00A20D60">
              <w:rPr>
                <w:rFonts w:asciiTheme="majorHAnsi" w:hAnsiTheme="majorHAnsi" w:cs="Calibri Light"/>
                <w:lang w:val="it-IT"/>
              </w:rPr>
              <w:t>istrske</w:t>
            </w:r>
            <w:proofErr w:type="spellEnd"/>
            <w:r w:rsidRPr="00A20D60">
              <w:rPr>
                <w:rFonts w:asciiTheme="majorHAnsi" w:hAnsiTheme="majorHAnsi" w:cs="Calibri Light"/>
                <w:lang w:val="it-IT"/>
              </w:rPr>
              <w:t xml:space="preserve"> in </w:t>
            </w:r>
            <w:proofErr w:type="spellStart"/>
            <w:r w:rsidRPr="00A20D60">
              <w:rPr>
                <w:rFonts w:asciiTheme="majorHAnsi" w:hAnsiTheme="majorHAnsi" w:cs="Calibri Light"/>
                <w:lang w:val="it-IT"/>
              </w:rPr>
              <w:t>mediteranske</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študije</w:t>
            </w:r>
            <w:proofErr w:type="spellEnd"/>
            <w:r w:rsidRPr="00A20D60">
              <w:rPr>
                <w:rFonts w:asciiTheme="majorHAnsi" w:hAnsiTheme="majorHAnsi" w:cs="Calibri Light"/>
                <w:lang w:val="it-IT"/>
              </w:rPr>
              <w:t xml:space="preserve">, Series </w:t>
            </w:r>
            <w:proofErr w:type="spellStart"/>
            <w:r w:rsidRPr="00A20D60">
              <w:rPr>
                <w:rFonts w:asciiTheme="majorHAnsi" w:hAnsiTheme="majorHAnsi" w:cs="Calibri Light"/>
                <w:lang w:val="it-IT"/>
              </w:rPr>
              <w:t>historia</w:t>
            </w:r>
            <w:proofErr w:type="spellEnd"/>
            <w:r w:rsidRPr="00A20D60">
              <w:rPr>
                <w:rFonts w:asciiTheme="majorHAnsi" w:hAnsiTheme="majorHAnsi" w:cs="Calibri Light"/>
                <w:lang w:val="it-IT"/>
              </w:rPr>
              <w:t xml:space="preserve"> et sociologia, ISSN 1408-5348. [</w:t>
            </w:r>
            <w:proofErr w:type="spellStart"/>
            <w:r w:rsidRPr="00A20D60">
              <w:rPr>
                <w:rFonts w:asciiTheme="majorHAnsi" w:hAnsiTheme="majorHAnsi" w:cs="Calibri Light"/>
                <w:lang w:val="it-IT"/>
              </w:rPr>
              <w:t>Tiskana</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izd</w:t>
            </w:r>
            <w:proofErr w:type="spellEnd"/>
            <w:r w:rsidRPr="00A20D60">
              <w:rPr>
                <w:rFonts w:asciiTheme="majorHAnsi" w:hAnsiTheme="majorHAnsi" w:cs="Calibri Light"/>
                <w:lang w:val="it-IT"/>
              </w:rPr>
              <w:t xml:space="preserve">.], 2015, </w:t>
            </w:r>
            <w:proofErr w:type="spellStart"/>
            <w:r w:rsidRPr="00A20D60">
              <w:rPr>
                <w:rFonts w:asciiTheme="majorHAnsi" w:hAnsiTheme="majorHAnsi" w:cs="Calibri Light"/>
                <w:lang w:val="it-IT"/>
              </w:rPr>
              <w:t>letn</w:t>
            </w:r>
            <w:proofErr w:type="spellEnd"/>
            <w:r w:rsidRPr="00A20D60">
              <w:rPr>
                <w:rFonts w:asciiTheme="majorHAnsi" w:hAnsiTheme="majorHAnsi" w:cs="Calibri Light"/>
                <w:lang w:val="it-IT"/>
              </w:rPr>
              <w:t xml:space="preserve">. 25, </w:t>
            </w:r>
            <w:proofErr w:type="spellStart"/>
            <w:r w:rsidRPr="00A20D60">
              <w:rPr>
                <w:rFonts w:asciiTheme="majorHAnsi" w:hAnsiTheme="majorHAnsi" w:cs="Calibri Light"/>
                <w:lang w:val="it-IT"/>
              </w:rPr>
              <w:t>št</w:t>
            </w:r>
            <w:proofErr w:type="spellEnd"/>
            <w:r w:rsidRPr="00A20D60">
              <w:rPr>
                <w:rFonts w:asciiTheme="majorHAnsi" w:hAnsiTheme="majorHAnsi" w:cs="Calibri Light"/>
                <w:lang w:val="it-IT"/>
              </w:rPr>
              <w:t xml:space="preserve">. 1, str. 65-84, </w:t>
            </w:r>
            <w:proofErr w:type="spellStart"/>
            <w:r w:rsidRPr="00A20D60">
              <w:rPr>
                <w:rFonts w:asciiTheme="majorHAnsi" w:hAnsiTheme="majorHAnsi" w:cs="Calibri Light"/>
                <w:lang w:val="it-IT"/>
              </w:rPr>
              <w:t>ilustr</w:t>
            </w:r>
            <w:proofErr w:type="spellEnd"/>
            <w:r w:rsidRPr="00A20D60">
              <w:rPr>
                <w:rFonts w:asciiTheme="majorHAnsi" w:hAnsiTheme="majorHAnsi" w:cs="Calibri Light"/>
                <w:lang w:val="it-IT"/>
              </w:rPr>
              <w:t xml:space="preserve">. http://zdjp.si/wp-content/uploads/2015/07/Annales-SHS-25-2015-1.pdf. [COBISS.SI-ID 1537619652] </w:t>
            </w:r>
          </w:p>
          <w:p w:rsidR="007E68DE" w:rsidRPr="00A20D60" w:rsidRDefault="007E68DE" w:rsidP="007E68DE">
            <w:pPr>
              <w:pStyle w:val="Odstavekseznama"/>
              <w:numPr>
                <w:ilvl w:val="0"/>
                <w:numId w:val="5"/>
              </w:numPr>
              <w:spacing w:line="264" w:lineRule="auto"/>
              <w:rPr>
                <w:rFonts w:asciiTheme="majorHAnsi" w:hAnsiTheme="majorHAnsi" w:cs="Calibri Light"/>
              </w:rPr>
            </w:pPr>
            <w:r w:rsidRPr="00A20D60">
              <w:rPr>
                <w:rFonts w:asciiTheme="majorHAnsi" w:hAnsiTheme="majorHAnsi" w:cs="Calibri Light"/>
              </w:rPr>
              <w:t xml:space="preserve">BUGARIČ, Boštjan. </w:t>
            </w:r>
            <w:proofErr w:type="spellStart"/>
            <w:r w:rsidRPr="00A20D60">
              <w:rPr>
                <w:rFonts w:asciiTheme="majorHAnsi" w:hAnsiTheme="majorHAnsi" w:cs="Calibri Light"/>
              </w:rPr>
              <w:t>Komuniciranje</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grajenega</w:t>
            </w:r>
            <w:proofErr w:type="spellEnd"/>
            <w:r w:rsidRPr="00A20D60">
              <w:rPr>
                <w:rFonts w:asciiTheme="majorHAnsi" w:hAnsiTheme="majorHAnsi" w:cs="Calibri Light"/>
              </w:rPr>
              <w:t xml:space="preserve"> </w:t>
            </w:r>
            <w:proofErr w:type="spellStart"/>
            <w:r w:rsidRPr="00A20D60">
              <w:rPr>
                <w:rFonts w:asciiTheme="majorHAnsi" w:hAnsiTheme="majorHAnsi" w:cs="Calibri Light"/>
              </w:rPr>
              <w:t>okolja</w:t>
            </w:r>
            <w:proofErr w:type="spellEnd"/>
            <w:r w:rsidRPr="00A20D60">
              <w:rPr>
                <w:rFonts w:asciiTheme="majorHAnsi" w:hAnsiTheme="majorHAnsi" w:cs="Calibri Light"/>
              </w:rPr>
              <w:t xml:space="preserve"> = Communication of the built environment. </w:t>
            </w:r>
            <w:proofErr w:type="spellStart"/>
            <w:r w:rsidRPr="00A20D60">
              <w:rPr>
                <w:rFonts w:asciiTheme="majorHAnsi" w:hAnsiTheme="majorHAnsi" w:cs="Calibri Light"/>
                <w:lang w:val="it-IT"/>
              </w:rPr>
              <w:t>Igra</w:t>
            </w:r>
            <w:proofErr w:type="spellEnd"/>
            <w:r w:rsidRPr="00A20D60">
              <w:rPr>
                <w:rFonts w:asciiTheme="majorHAnsi" w:hAnsiTheme="majorHAnsi" w:cs="Calibri Light"/>
                <w:lang w:val="it-IT"/>
              </w:rPr>
              <w:t xml:space="preserve"> </w:t>
            </w:r>
            <w:proofErr w:type="spellStart"/>
            <w:proofErr w:type="gramStart"/>
            <w:r w:rsidRPr="00A20D60">
              <w:rPr>
                <w:rFonts w:asciiTheme="majorHAnsi" w:hAnsiTheme="majorHAnsi" w:cs="Calibri Light"/>
                <w:lang w:val="it-IT"/>
              </w:rPr>
              <w:t>ustvarjalnosti</w:t>
            </w:r>
            <w:proofErr w:type="spellEnd"/>
            <w:r w:rsidRPr="00A20D60">
              <w:rPr>
                <w:rFonts w:asciiTheme="majorHAnsi" w:hAnsiTheme="majorHAnsi" w:cs="Calibri Light"/>
                <w:lang w:val="it-IT"/>
              </w:rPr>
              <w:t xml:space="preserve"> :</w:t>
            </w:r>
            <w:proofErr w:type="gram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teorija</w:t>
            </w:r>
            <w:proofErr w:type="spellEnd"/>
            <w:r w:rsidRPr="00A20D60">
              <w:rPr>
                <w:rFonts w:asciiTheme="majorHAnsi" w:hAnsiTheme="majorHAnsi" w:cs="Calibri Light"/>
                <w:lang w:val="it-IT"/>
              </w:rPr>
              <w:t xml:space="preserve"> in </w:t>
            </w:r>
            <w:proofErr w:type="spellStart"/>
            <w:r w:rsidRPr="00A20D60">
              <w:rPr>
                <w:rFonts w:asciiTheme="majorHAnsi" w:hAnsiTheme="majorHAnsi" w:cs="Calibri Light"/>
                <w:lang w:val="it-IT"/>
              </w:rPr>
              <w:t>praksa</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urejanja</w:t>
            </w:r>
            <w:proofErr w:type="spellEnd"/>
            <w:r w:rsidRPr="00A20D60">
              <w:rPr>
                <w:rFonts w:asciiTheme="majorHAnsi" w:hAnsiTheme="majorHAnsi" w:cs="Calibri Light"/>
                <w:lang w:val="it-IT"/>
              </w:rPr>
              <w:t xml:space="preserve"> </w:t>
            </w:r>
            <w:proofErr w:type="spellStart"/>
            <w:r w:rsidRPr="00A20D60">
              <w:rPr>
                <w:rFonts w:asciiTheme="majorHAnsi" w:hAnsiTheme="majorHAnsi" w:cs="Calibri Light"/>
                <w:lang w:val="it-IT"/>
              </w:rPr>
              <w:t>prostora</w:t>
            </w:r>
            <w:proofErr w:type="spellEnd"/>
            <w:r w:rsidRPr="00A20D60">
              <w:rPr>
                <w:rFonts w:asciiTheme="majorHAnsi" w:hAnsiTheme="majorHAnsi" w:cs="Calibri Light"/>
                <w:lang w:val="it-IT"/>
              </w:rPr>
              <w:t xml:space="preserve">, ISSN 2350-3637, 2017, </w:t>
            </w:r>
            <w:proofErr w:type="spellStart"/>
            <w:r w:rsidRPr="00A20D60">
              <w:rPr>
                <w:rFonts w:asciiTheme="majorHAnsi" w:hAnsiTheme="majorHAnsi" w:cs="Calibri Light"/>
                <w:lang w:val="it-IT"/>
              </w:rPr>
              <w:t>št</w:t>
            </w:r>
            <w:proofErr w:type="spellEnd"/>
            <w:r w:rsidRPr="00A20D60">
              <w:rPr>
                <w:rFonts w:asciiTheme="majorHAnsi" w:hAnsiTheme="majorHAnsi" w:cs="Calibri Light"/>
                <w:lang w:val="it-IT"/>
              </w:rPr>
              <w:t xml:space="preserve">. 5, str. 46-50. http://iu-cg.org/paper/2017/IU_CG_05-2017_bugaric.pdf, </w:t>
            </w:r>
            <w:proofErr w:type="spellStart"/>
            <w:r w:rsidRPr="00A20D60">
              <w:rPr>
                <w:rFonts w:asciiTheme="majorHAnsi" w:hAnsiTheme="majorHAnsi" w:cs="Calibri Light"/>
                <w:lang w:val="it-IT"/>
              </w:rPr>
              <w:t>doi</w:t>
            </w:r>
            <w:proofErr w:type="spellEnd"/>
            <w:r w:rsidRPr="00A20D60">
              <w:rPr>
                <w:rFonts w:asciiTheme="majorHAnsi" w:hAnsiTheme="majorHAnsi" w:cs="Calibri Light"/>
                <w:lang w:val="it-IT"/>
              </w:rPr>
              <w:t xml:space="preserve">: 10.15292/IU-CG.2017.05.046-051. </w:t>
            </w:r>
            <w:r w:rsidRPr="00A20D60">
              <w:rPr>
                <w:rFonts w:asciiTheme="majorHAnsi" w:hAnsiTheme="majorHAnsi" w:cs="Calibri Light"/>
              </w:rPr>
              <w:t>[COBISS.SI-ID 3576452]</w:t>
            </w:r>
          </w:p>
        </w:tc>
      </w:tr>
    </w:tbl>
    <w:p w:rsidR="007E68DE" w:rsidRPr="00A20D60" w:rsidRDefault="007E68DE" w:rsidP="007E68DE">
      <w:pPr>
        <w:spacing w:line="264" w:lineRule="auto"/>
        <w:rPr>
          <w:rFonts w:asciiTheme="majorHAnsi" w:hAnsiTheme="majorHAnsi" w:cs="Calibri Light"/>
          <w:sz w:val="22"/>
          <w:szCs w:val="22"/>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102F1"/>
    <w:multiLevelType w:val="hybridMultilevel"/>
    <w:tmpl w:val="FFFFFFFF"/>
    <w:lvl w:ilvl="0" w:tplc="04240001">
      <w:start w:val="1"/>
      <w:numFmt w:val="bullet"/>
      <w:lvlText w:val=""/>
      <w:lvlJc w:val="left"/>
      <w:pPr>
        <w:ind w:left="720" w:hanging="360"/>
      </w:pPr>
      <w:rPr>
        <w:rFonts w:ascii="Symbol" w:hAnsi="Symbol" w:hint="default"/>
      </w:rPr>
    </w:lvl>
    <w:lvl w:ilvl="1" w:tplc="ABB24202">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D86CFE"/>
    <w:multiLevelType w:val="hybridMultilevel"/>
    <w:tmpl w:val="8D22EA5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52E596C"/>
    <w:multiLevelType w:val="hybridMultilevel"/>
    <w:tmpl w:val="FFFFFFFF"/>
    <w:lvl w:ilvl="0" w:tplc="93DA8CC2">
      <w:numFmt w:val="bullet"/>
      <w:lvlText w:val="-"/>
      <w:lvlJc w:val="left"/>
      <w:pPr>
        <w:ind w:left="888" w:hanging="360"/>
      </w:pPr>
      <w:rPr>
        <w:rFonts w:ascii="Calibri" w:eastAsia="Times New Roman" w:hAnsi="Calibri" w:hint="default"/>
      </w:rPr>
    </w:lvl>
    <w:lvl w:ilvl="1" w:tplc="04240003" w:tentative="1">
      <w:start w:val="1"/>
      <w:numFmt w:val="bullet"/>
      <w:lvlText w:val="o"/>
      <w:lvlJc w:val="left"/>
      <w:pPr>
        <w:ind w:left="1608" w:hanging="360"/>
      </w:pPr>
      <w:rPr>
        <w:rFonts w:ascii="Courier New" w:hAnsi="Courier New" w:hint="default"/>
      </w:rPr>
    </w:lvl>
    <w:lvl w:ilvl="2" w:tplc="04240005" w:tentative="1">
      <w:start w:val="1"/>
      <w:numFmt w:val="bullet"/>
      <w:lvlText w:val=""/>
      <w:lvlJc w:val="left"/>
      <w:pPr>
        <w:ind w:left="2328" w:hanging="360"/>
      </w:pPr>
      <w:rPr>
        <w:rFonts w:ascii="Wingdings" w:hAnsi="Wingdings" w:hint="default"/>
      </w:rPr>
    </w:lvl>
    <w:lvl w:ilvl="3" w:tplc="04240001" w:tentative="1">
      <w:start w:val="1"/>
      <w:numFmt w:val="bullet"/>
      <w:lvlText w:val=""/>
      <w:lvlJc w:val="left"/>
      <w:pPr>
        <w:ind w:left="3048" w:hanging="360"/>
      </w:pPr>
      <w:rPr>
        <w:rFonts w:ascii="Symbol" w:hAnsi="Symbol" w:hint="default"/>
      </w:rPr>
    </w:lvl>
    <w:lvl w:ilvl="4" w:tplc="04240003" w:tentative="1">
      <w:start w:val="1"/>
      <w:numFmt w:val="bullet"/>
      <w:lvlText w:val="o"/>
      <w:lvlJc w:val="left"/>
      <w:pPr>
        <w:ind w:left="3768" w:hanging="360"/>
      </w:pPr>
      <w:rPr>
        <w:rFonts w:ascii="Courier New" w:hAnsi="Courier New" w:hint="default"/>
      </w:rPr>
    </w:lvl>
    <w:lvl w:ilvl="5" w:tplc="04240005" w:tentative="1">
      <w:start w:val="1"/>
      <w:numFmt w:val="bullet"/>
      <w:lvlText w:val=""/>
      <w:lvlJc w:val="left"/>
      <w:pPr>
        <w:ind w:left="4488" w:hanging="360"/>
      </w:pPr>
      <w:rPr>
        <w:rFonts w:ascii="Wingdings" w:hAnsi="Wingdings" w:hint="default"/>
      </w:rPr>
    </w:lvl>
    <w:lvl w:ilvl="6" w:tplc="04240001" w:tentative="1">
      <w:start w:val="1"/>
      <w:numFmt w:val="bullet"/>
      <w:lvlText w:val=""/>
      <w:lvlJc w:val="left"/>
      <w:pPr>
        <w:ind w:left="5208" w:hanging="360"/>
      </w:pPr>
      <w:rPr>
        <w:rFonts w:ascii="Symbol" w:hAnsi="Symbol" w:hint="default"/>
      </w:rPr>
    </w:lvl>
    <w:lvl w:ilvl="7" w:tplc="04240003" w:tentative="1">
      <w:start w:val="1"/>
      <w:numFmt w:val="bullet"/>
      <w:lvlText w:val="o"/>
      <w:lvlJc w:val="left"/>
      <w:pPr>
        <w:ind w:left="5928" w:hanging="360"/>
      </w:pPr>
      <w:rPr>
        <w:rFonts w:ascii="Courier New" w:hAnsi="Courier New" w:hint="default"/>
      </w:rPr>
    </w:lvl>
    <w:lvl w:ilvl="8" w:tplc="04240005" w:tentative="1">
      <w:start w:val="1"/>
      <w:numFmt w:val="bullet"/>
      <w:lvlText w:val=""/>
      <w:lvlJc w:val="left"/>
      <w:pPr>
        <w:ind w:left="6648" w:hanging="360"/>
      </w:pPr>
      <w:rPr>
        <w:rFonts w:ascii="Wingdings" w:hAnsi="Wingdings" w:hint="default"/>
      </w:rPr>
    </w:lvl>
  </w:abstractNum>
  <w:abstractNum w:abstractNumId="3" w15:restartNumberingAfterBreak="0">
    <w:nsid w:val="3F2A654D"/>
    <w:multiLevelType w:val="hybridMultilevel"/>
    <w:tmpl w:val="ACF8509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2C3E63"/>
    <w:multiLevelType w:val="hybridMultilevel"/>
    <w:tmpl w:val="FFFFFFFF"/>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FF16BD"/>
    <w:multiLevelType w:val="hybridMultilevel"/>
    <w:tmpl w:val="FFFFFFFF"/>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D5E5B3E"/>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7D9A3E73"/>
    <w:multiLevelType w:val="hybridMultilevel"/>
    <w:tmpl w:val="FFFFFFFF"/>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6"/>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8DE"/>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7E68D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490D2"/>
  <w15:chartTrackingRefBased/>
  <w15:docId w15:val="{581643CC-65BD-4A14-9EA2-D136D9A75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E68DE"/>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E68DE"/>
    <w:pPr>
      <w:ind w:left="720"/>
      <w:contextualSpacing/>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68880B8-94F7-4F3C-874D-CCDB23E3B98A}"/>
</file>

<file path=customXml/itemProps2.xml><?xml version="1.0" encoding="utf-8"?>
<ds:datastoreItem xmlns:ds="http://schemas.openxmlformats.org/officeDocument/2006/customXml" ds:itemID="{6ED3E36B-C73C-4F05-BD6C-323637FB4D16}"/>
</file>

<file path=customXml/itemProps3.xml><?xml version="1.0" encoding="utf-8"?>
<ds:datastoreItem xmlns:ds="http://schemas.openxmlformats.org/officeDocument/2006/customXml" ds:itemID="{EF16B312-2212-4DD4-ADBE-A1753F6AF50A}"/>
</file>

<file path=docProps/app.xml><?xml version="1.0" encoding="utf-8"?>
<Properties xmlns="http://schemas.openxmlformats.org/officeDocument/2006/extended-properties" xmlns:vt="http://schemas.openxmlformats.org/officeDocument/2006/docPropsVTypes">
  <Template>Normal.dotm</Template>
  <TotalTime>1</TotalTime>
  <Pages>5</Pages>
  <Words>2009</Words>
  <Characters>11455</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2023-10-18T08:56:00Z</dcterms:created>
  <dcterms:modified xsi:type="dcterms:W3CDTF">2023-10-18T08:57:00Z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16447400</vt:r8>
  </property>
</Properties>
</file>